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841966395"/>
        <w:docPartObj>
          <w:docPartGallery w:val="Cover Pages"/>
          <w:docPartUnique/>
        </w:docPartObj>
      </w:sdtPr>
      <w:sdtEndPr>
        <w:rPr>
          <w:caps/>
          <w:color w:val="FFFFFF" w:themeColor="background1"/>
          <w:spacing w:val="15"/>
          <w:sz w:val="28"/>
          <w:szCs w:val="22"/>
        </w:rPr>
      </w:sdtEndPr>
      <w:sdtContent>
        <w:p w14:paraId="6E2D100D" w14:textId="614BE036" w:rsidR="004322A0" w:rsidRDefault="004322A0">
          <w:r>
            <w:rPr>
              <w:noProof/>
            </w:rPr>
            <mc:AlternateContent>
              <mc:Choice Requires="wps">
                <w:drawing>
                  <wp:anchor distT="0" distB="0" distL="114300" distR="114300" simplePos="0" relativeHeight="251664384" behindDoc="0" locked="0" layoutInCell="1" allowOverlap="1" wp14:anchorId="51CDB044" wp14:editId="5AF0101F">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465" name="Textfeld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ED468D1" w14:textId="0EC38ADF" w:rsidR="004322A0" w:rsidRDefault="004322A0">
                                <w:pPr>
                                  <w:pStyle w:val="KeinLeerraum"/>
                                  <w:rPr>
                                    <w:color w:val="2A1A00" w:themeColor="text2"/>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51CDB044" id="_x0000_t202" coordsize="21600,21600" o:spt="202" path="m,l,21600r21600,l21600,xe">
                    <v:stroke joinstyle="miter"/>
                    <v:path gradientshapeok="t" o:connecttype="rect"/>
                  </v:shapetype>
                  <v:shape id="Textfeld 465" o:spid="_x0000_s1026" type="#_x0000_t202" style="position:absolute;left:0;text-align:left;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3ED468D1" w14:textId="0EC38ADF" w:rsidR="004322A0" w:rsidRDefault="004322A0">
                          <w:pPr>
                            <w:pStyle w:val="KeinLeerraum"/>
                            <w:rPr>
                              <w:color w:val="2A1A00" w:themeColor="text2"/>
                            </w:rPr>
                          </w:pPr>
                        </w:p>
                      </w:txbxContent>
                    </v:textbox>
                    <w10:wrap type="square"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6A752EC" wp14:editId="1C250386">
                    <wp:simplePos x="0" y="0"/>
                    <wp:positionH relativeFrom="page">
                      <wp:align>center</wp:align>
                    </wp:positionH>
                    <wp:positionV relativeFrom="page">
                      <wp:align>center</wp:align>
                    </wp:positionV>
                    <wp:extent cx="7383780" cy="9555480"/>
                    <wp:effectExtent l="0" t="0" r="7620" b="7620"/>
                    <wp:wrapNone/>
                    <wp:docPr id="466" name="Rechteck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61438A7" w14:textId="77777777" w:rsidR="004322A0" w:rsidRDefault="004322A0"/>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6A752EC" id="Rechteck 466" o:spid="_x0000_s1027" style="position:absolute;left:0;text-align:left;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" fillcolor="#fdefd2 [660]" stroked="f" strokeweight="1pt" insetpen="t">
                    <v:fill color2="#fad17a [1940]" rotate="t" focus="100%" type="gradient">
                      <o:fill v:ext="view" type="gradientUnscaled"/>
                    </v:fill>
                    <v:textbox inset="21.6pt,,21.6pt">
                      <w:txbxContent>
                        <w:p w14:paraId="461438A7" w14:textId="77777777" w:rsidR="004322A0" w:rsidRDefault="004322A0"/>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5304F2B6" wp14:editId="7FE01172">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467" name="Rechteck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3E3D36" w14:textId="15A7C618" w:rsidR="004322A0" w:rsidRDefault="004322A0">
                                <w:pPr>
                                  <w:spacing w:before="240"/>
                                  <w:jc w:val="center"/>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5304F2B6" id="Rechteck 467" o:spid="_x0000_s1028" style="position:absolute;left:0;text-align:left;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" fillcolor="#2a1a00 [3215]" stroked="f" strokeweight="1pt" insetpen="t">
                    <v:textbox inset="14.4pt,14.4pt,14.4pt,28.8pt">
                      <w:txbxContent>
                        <w:p w14:paraId="503E3D36" w14:textId="15A7C618" w:rsidR="004322A0" w:rsidRDefault="004322A0">
                          <w:pPr>
                            <w:spacing w:before="240"/>
                            <w:jc w:val="center"/>
                            <w:rPr>
                              <w:color w:val="FFFFFF" w:themeColor="background1"/>
                            </w:rPr>
                          </w:pPr>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520A40BE" wp14:editId="6E629C73">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0" b="0"/>
                    <wp:wrapNone/>
                    <wp:docPr id="468" name="Rechteck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6D2AA6DB" id="Rechteck 468"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" fillcolor="white [3212]" strokecolor="#7d7d74 [1614]" strokeweight="1.25pt" insetpen="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5818E967" wp14:editId="4EBEF78C">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Rechteck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62A95FD4" id="Rechteck 469"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" fillcolor="#f8b323 [3204]" stroked="f" strokeweight="1pt" insetpen="t">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0F2B9B9E" wp14:editId="16FDA324">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Textfeld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color w:val="F8B323" w:themeColor="accent1"/>
                                    <w:sz w:val="72"/>
                                    <w:szCs w:val="72"/>
                                  </w:rPr>
                                  <w:alias w:val="Titel"/>
                                  <w:id w:val="-958338334"/>
                                  <w:dataBinding w:prefixMappings="xmlns:ns0='http://schemas.openxmlformats.org/package/2006/metadata/core-properties' xmlns:ns1='http://purl.org/dc/elements/1.1/'" w:xpath="/ns0:coreProperties[1]/ns1:title[1]" w:storeItemID="{6C3C8BC8-F283-45AE-878A-BAB7291924A1}"/>
                                  <w:text/>
                                </w:sdtPr>
                                <w:sdtContent>
                                  <w:p w14:paraId="05750006" w14:textId="2A7A11D3" w:rsidR="004322A0" w:rsidRDefault="004322A0">
                                    <w:pPr>
                                      <w:spacing w:line="240" w:lineRule="auto"/>
                                      <w:rPr>
                                        <w:rFonts w:asciiTheme="majorHAnsi" w:eastAsiaTheme="majorEastAsia" w:hAnsiTheme="majorHAnsi" w:cstheme="majorBidi"/>
                                        <w:color w:val="F8B323" w:themeColor="accent1"/>
                                        <w:sz w:val="72"/>
                                        <w:szCs w:val="72"/>
                                      </w:rPr>
                                    </w:pPr>
                                    <w:r>
                                      <w:rPr>
                                        <w:rFonts w:asciiTheme="majorHAnsi" w:eastAsiaTheme="majorEastAsia" w:hAnsiTheme="majorHAnsi" w:cstheme="majorBidi"/>
                                        <w:color w:val="F8B323" w:themeColor="accent1"/>
                                        <w:sz w:val="72"/>
                                        <w:szCs w:val="72"/>
                                      </w:rPr>
                                      <w:t>Künstliche Intelligenz</w:t>
                                    </w:r>
                                  </w:p>
                                </w:sdtContent>
                              </w:sdt>
                              <w:sdt>
                                <w:sdtPr>
                                  <w:rPr>
                                    <w:rFonts w:asciiTheme="majorHAnsi" w:eastAsiaTheme="majorEastAsia" w:hAnsiTheme="majorHAnsi" w:cstheme="majorBidi"/>
                                    <w:color w:val="2A1A00" w:themeColor="text2"/>
                                    <w:sz w:val="32"/>
                                    <w:szCs w:val="32"/>
                                  </w:rPr>
                                  <w:alias w:val="Untertitel"/>
                                  <w:id w:val="15524255"/>
                                  <w:dataBinding w:prefixMappings="xmlns:ns0='http://schemas.openxmlformats.org/package/2006/metadata/core-properties' xmlns:ns1='http://purl.org/dc/elements/1.1/'" w:xpath="/ns0:coreProperties[1]/ns1:subject[1]" w:storeItemID="{6C3C8BC8-F283-45AE-878A-BAB7291924A1}"/>
                                  <w:text/>
                                </w:sdtPr>
                                <w:sdtContent>
                                  <w:p w14:paraId="748E9575" w14:textId="2F9BFB5A" w:rsidR="004322A0" w:rsidRDefault="004322A0">
                                    <w:pPr>
                                      <w:rPr>
                                        <w:rFonts w:asciiTheme="majorHAnsi" w:eastAsiaTheme="majorEastAsia" w:hAnsiTheme="majorHAnsi" w:cstheme="majorBidi"/>
                                        <w:color w:val="2A1A00" w:themeColor="text2"/>
                                        <w:sz w:val="32"/>
                                        <w:szCs w:val="32"/>
                                      </w:rPr>
                                    </w:pPr>
                                    <w:r>
                                      <w:rPr>
                                        <w:rFonts w:asciiTheme="majorHAnsi" w:eastAsiaTheme="majorEastAsia" w:hAnsiTheme="majorHAnsi" w:cstheme="majorBidi"/>
                                        <w:color w:val="2A1A00" w:themeColor="text2"/>
                                        <w:sz w:val="32"/>
                                        <w:szCs w:val="32"/>
                                      </w:rPr>
                                      <w:t>Projekt von Jana Strasser</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0F2B9B9E" id="Textfeld 470" o:spid="_x0000_s1029" type="#_x0000_t202" style="position:absolute;left:0;text-align:left;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color w:val="F8B323" w:themeColor="accent1"/>
                              <w:sz w:val="72"/>
                              <w:szCs w:val="72"/>
                            </w:rPr>
                            <w:alias w:val="Titel"/>
                            <w:id w:val="-958338334"/>
                            <w:dataBinding w:prefixMappings="xmlns:ns0='http://schemas.openxmlformats.org/package/2006/metadata/core-properties' xmlns:ns1='http://purl.org/dc/elements/1.1/'" w:xpath="/ns0:coreProperties[1]/ns1:title[1]" w:storeItemID="{6C3C8BC8-F283-45AE-878A-BAB7291924A1}"/>
                            <w:text/>
                          </w:sdtPr>
                          <w:sdtContent>
                            <w:p w14:paraId="05750006" w14:textId="2A7A11D3" w:rsidR="004322A0" w:rsidRDefault="004322A0">
                              <w:pPr>
                                <w:spacing w:line="240" w:lineRule="auto"/>
                                <w:rPr>
                                  <w:rFonts w:asciiTheme="majorHAnsi" w:eastAsiaTheme="majorEastAsia" w:hAnsiTheme="majorHAnsi" w:cstheme="majorBidi"/>
                                  <w:color w:val="F8B323" w:themeColor="accent1"/>
                                  <w:sz w:val="72"/>
                                  <w:szCs w:val="72"/>
                                </w:rPr>
                              </w:pPr>
                              <w:r>
                                <w:rPr>
                                  <w:rFonts w:asciiTheme="majorHAnsi" w:eastAsiaTheme="majorEastAsia" w:hAnsiTheme="majorHAnsi" w:cstheme="majorBidi"/>
                                  <w:color w:val="F8B323" w:themeColor="accent1"/>
                                  <w:sz w:val="72"/>
                                  <w:szCs w:val="72"/>
                                </w:rPr>
                                <w:t>Künstliche Intelligenz</w:t>
                              </w:r>
                            </w:p>
                          </w:sdtContent>
                        </w:sdt>
                        <w:sdt>
                          <w:sdtPr>
                            <w:rPr>
                              <w:rFonts w:asciiTheme="majorHAnsi" w:eastAsiaTheme="majorEastAsia" w:hAnsiTheme="majorHAnsi" w:cstheme="majorBidi"/>
                              <w:color w:val="2A1A00" w:themeColor="text2"/>
                              <w:sz w:val="32"/>
                              <w:szCs w:val="32"/>
                            </w:rPr>
                            <w:alias w:val="Untertitel"/>
                            <w:id w:val="15524255"/>
                            <w:dataBinding w:prefixMappings="xmlns:ns0='http://schemas.openxmlformats.org/package/2006/metadata/core-properties' xmlns:ns1='http://purl.org/dc/elements/1.1/'" w:xpath="/ns0:coreProperties[1]/ns1:subject[1]" w:storeItemID="{6C3C8BC8-F283-45AE-878A-BAB7291924A1}"/>
                            <w:text/>
                          </w:sdtPr>
                          <w:sdtContent>
                            <w:p w14:paraId="748E9575" w14:textId="2F9BFB5A" w:rsidR="004322A0" w:rsidRDefault="004322A0">
                              <w:pPr>
                                <w:rPr>
                                  <w:rFonts w:asciiTheme="majorHAnsi" w:eastAsiaTheme="majorEastAsia" w:hAnsiTheme="majorHAnsi" w:cstheme="majorBidi"/>
                                  <w:color w:val="2A1A00" w:themeColor="text2"/>
                                  <w:sz w:val="32"/>
                                  <w:szCs w:val="32"/>
                                </w:rPr>
                              </w:pPr>
                              <w:r>
                                <w:rPr>
                                  <w:rFonts w:asciiTheme="majorHAnsi" w:eastAsiaTheme="majorEastAsia" w:hAnsiTheme="majorHAnsi" w:cstheme="majorBidi"/>
                                  <w:color w:val="2A1A00" w:themeColor="text2"/>
                                  <w:sz w:val="32"/>
                                  <w:szCs w:val="32"/>
                                </w:rPr>
                                <w:t>Projekt von Jana Strasser</w:t>
                              </w:r>
                            </w:p>
                          </w:sdtContent>
                        </w:sdt>
                      </w:txbxContent>
                    </v:textbox>
                    <w10:wrap type="square" anchorx="page" anchory="page"/>
                  </v:shape>
                </w:pict>
              </mc:Fallback>
            </mc:AlternateContent>
          </w:r>
        </w:p>
        <w:p w14:paraId="7ACF58E5" w14:textId="660CD791" w:rsidR="004322A0" w:rsidRDefault="004322A0">
          <w:pPr>
            <w:jc w:val="left"/>
            <w:rPr>
              <w:caps/>
              <w:color w:val="FFFFFF" w:themeColor="background1"/>
              <w:spacing w:val="15"/>
              <w:sz w:val="28"/>
              <w:szCs w:val="22"/>
            </w:rPr>
          </w:pPr>
          <w:r>
            <w:rPr>
              <w:caps/>
              <w:color w:val="FFFFFF" w:themeColor="background1"/>
              <w:spacing w:val="15"/>
              <w:sz w:val="28"/>
              <w:szCs w:val="22"/>
            </w:rPr>
            <w:br w:type="page"/>
          </w:r>
        </w:p>
      </w:sdtContent>
    </w:sdt>
    <w:p w14:paraId="5F1C76BA" w14:textId="77777777" w:rsidR="00D83D6F" w:rsidRDefault="00D83D6F"/>
    <w:p w14:paraId="7F924066" w14:textId="77777777" w:rsidR="00D83D6F" w:rsidRDefault="00D83D6F"/>
    <w:p w14:paraId="28BD88F6" w14:textId="77777777" w:rsidR="00A369A0" w:rsidRDefault="00A369A0"/>
    <w:p w14:paraId="0A3BFB3F" w14:textId="77777777" w:rsidR="00A369A0" w:rsidRDefault="00A369A0"/>
    <w:p w14:paraId="3A224401" w14:textId="77777777" w:rsidR="00A369A0" w:rsidRDefault="00A369A0"/>
    <w:p w14:paraId="4F97A2F8" w14:textId="77777777" w:rsidR="00A369A0" w:rsidRDefault="00A369A0"/>
    <w:p w14:paraId="0753DE50" w14:textId="77777777" w:rsidR="00A369A0" w:rsidRDefault="00A369A0"/>
    <w:p w14:paraId="37844ADA" w14:textId="77777777" w:rsidR="00A369A0" w:rsidRDefault="00A369A0"/>
    <w:p w14:paraId="693851FA" w14:textId="77777777" w:rsidR="00D83D6F" w:rsidRDefault="00D83D6F"/>
    <w:p w14:paraId="30ADDA48" w14:textId="77777777" w:rsidR="00D83D6F" w:rsidRDefault="00D83D6F"/>
    <w:p w14:paraId="189BDCAB" w14:textId="77777777" w:rsidR="00D83D6F" w:rsidRDefault="00090C25" w:rsidP="00090C25">
      <w:pPr>
        <w:jc w:val="center"/>
      </w:pPr>
      <w:r>
        <w:rPr>
          <w:noProof/>
        </w:rPr>
        <w:drawing>
          <wp:inline distT="0" distB="0" distL="0" distR="0" wp14:anchorId="75631493" wp14:editId="75193B6B">
            <wp:extent cx="908462" cy="90846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BEBA8EAE-BF5A-486C-A8C5-ECC9F3942E4B}">
                          <a14:imgProps xmlns:a14="http://schemas.microsoft.com/office/drawing/2010/main">
                            <a14:imgLayer r:embed="rId9">
                              <a14:imgEffect>
                                <a14:backgroundRemoval t="10000" b="90000" l="9692" r="91077">
                                  <a14:foregroundMark x1="91077" y1="47692" x2="91077" y2="47692"/>
                                  <a14:foregroundMark x1="9692" y1="49231" x2="9692" y2="49231"/>
                                  <a14:foregroundMark x1="50769" y1="88000" x2="50769" y2="88000"/>
                                  <a14:foregroundMark x1="50000" y1="10462" x2="50000" y2="10462"/>
                                  <a14:foregroundMark x1="36846" y1="65923" x2="36846" y2="65923"/>
                                  <a14:foregroundMark x1="35692" y1="64000" x2="35692" y2="64000"/>
                                  <a14:foregroundMark x1="49615" y1="51154" x2="49615" y2="51154"/>
                                  <a14:foregroundMark x1="58154" y1="51923" x2="58154" y2="51923"/>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919332" cy="919332"/>
                    </a:xfrm>
                    <a:prstGeom prst="rect">
                      <a:avLst/>
                    </a:prstGeom>
                    <a:noFill/>
                  </pic:spPr>
                </pic:pic>
              </a:graphicData>
            </a:graphic>
          </wp:inline>
        </w:drawing>
      </w:r>
    </w:p>
    <w:p w14:paraId="2E6D3DCD" w14:textId="77777777" w:rsidR="00D83D6F" w:rsidRPr="00AA4123" w:rsidRDefault="00D83D6F" w:rsidP="00090C25">
      <w:pPr>
        <w:jc w:val="center"/>
        <w:rPr>
          <w:color w:val="F8B323" w:themeColor="accent1"/>
          <w:sz w:val="36"/>
        </w:rPr>
      </w:pPr>
      <w:r w:rsidRPr="00AA4123">
        <w:rPr>
          <w:color w:val="F8B323" w:themeColor="accent1"/>
          <w:sz w:val="36"/>
        </w:rPr>
        <w:t>Künstliche Intelligenz</w:t>
      </w:r>
    </w:p>
    <w:p w14:paraId="2FE8A55C" w14:textId="2A01AFB5" w:rsidR="00D83D6F" w:rsidRDefault="00176AB4" w:rsidP="00090C25">
      <w:pPr>
        <w:jc w:val="center"/>
      </w:pPr>
      <w:r>
        <w:t>Jana Strasser</w:t>
      </w:r>
    </w:p>
    <w:p w14:paraId="0B1C83A1" w14:textId="338EC10F" w:rsidR="00D83D6F" w:rsidRDefault="00176AB4" w:rsidP="00090C25">
      <w:pPr>
        <w:jc w:val="center"/>
      </w:pPr>
      <w:r>
        <w:t>3CK</w:t>
      </w:r>
    </w:p>
    <w:p w14:paraId="5FF27CB8" w14:textId="77777777" w:rsidR="00D83D6F" w:rsidRDefault="00D83D6F"/>
    <w:p w14:paraId="74A798C0" w14:textId="77777777" w:rsidR="00D83D6F" w:rsidRDefault="00D83D6F">
      <w:r>
        <w:br w:type="page"/>
      </w:r>
    </w:p>
    <w:p w14:paraId="5C9BEBE5" w14:textId="77777777" w:rsidR="0088636D" w:rsidRPr="0019755C" w:rsidRDefault="0088636D" w:rsidP="004322A0">
      <w:pPr>
        <w:pStyle w:val="Titel"/>
      </w:pPr>
      <w:r w:rsidRPr="004322A0">
        <w:lastRenderedPageBreak/>
        <w:t>Vorwort</w:t>
      </w:r>
    </w:p>
    <w:p w14:paraId="64B58AA1" w14:textId="77777777" w:rsidR="0088636D" w:rsidRDefault="0088636D" w:rsidP="004322A0">
      <w:r>
        <w:t>In den letzten Jahrzehnten hat sich die Menschheit zunehmend mit der Entwicklung und Anwendung von Technologien befasst, die das Potenzial haben, unsere Welt grundlegend zu verändern. Unter diesen Technologien nimmt künstliche Intelligenz eine herausragende Stellung ein.</w:t>
      </w:r>
    </w:p>
    <w:p w14:paraId="2394258C" w14:textId="77777777" w:rsidR="0088636D" w:rsidRDefault="0088636D" w:rsidP="0088636D">
      <w:r>
        <w:t>Die Idee, Maschinen so zu gestalten, dass sie intelligent handeln können, fasziniert uns seit vielen Jahren. Doch erst in jüngerer Zeit haben wir die technologischen Fortschritte erreicht, um diese Idee in die Realität umzusetzen. Heute begegnen uns künstliche Intelligenz und maschinelles Lernen in zahlreichen Bereichen unseres täglichen Lebens, sei es in Suchmaschinen, sozialen Medien, Spracherkennungssystemen oder autonomen Fahrzeugen.</w:t>
      </w:r>
    </w:p>
    <w:p w14:paraId="05712449" w14:textId="77777777" w:rsidR="0088636D" w:rsidRDefault="0088636D" w:rsidP="0088636D">
      <w:pPr>
        <w:tabs>
          <w:tab w:val="right" w:pos="9072"/>
        </w:tabs>
      </w:pPr>
      <w:r>
        <w:t>Ich hoffe, dass dieses Buch dazu beitragen wird, Ihr Verständnis für künstliche Intelligenz zu vertiefen und Sie dazu inspiriert, sich weiter mit diesem faszinierenden Thema zu beschäftigen.</w:t>
      </w:r>
    </w:p>
    <w:p w14:paraId="6089AF60" w14:textId="328070C1" w:rsidR="0088636D" w:rsidRDefault="0088636D" w:rsidP="0088636D">
      <w:pPr>
        <w:tabs>
          <w:tab w:val="right" w:pos="9072"/>
        </w:tabs>
      </w:pPr>
      <w:r>
        <w:t xml:space="preserve">Villach, im </w:t>
      </w:r>
      <w:r>
        <w:fldChar w:fldCharType="begin"/>
      </w:r>
      <w:r>
        <w:instrText xml:space="preserve"> TIME \@ "MMMM yy" </w:instrText>
      </w:r>
      <w:r>
        <w:fldChar w:fldCharType="separate"/>
      </w:r>
      <w:r w:rsidR="00176AB4">
        <w:rPr>
          <w:noProof/>
        </w:rPr>
        <w:t>Oktober 26</w:t>
      </w:r>
      <w:r>
        <w:fldChar w:fldCharType="end"/>
      </w:r>
      <w:r>
        <w:tab/>
      </w:r>
      <w:r w:rsidR="00176AB4">
        <w:t>Jana Strasser</w:t>
      </w:r>
    </w:p>
    <w:p w14:paraId="1D19F22F" w14:textId="77777777" w:rsidR="0088636D" w:rsidRDefault="0088636D">
      <w:r>
        <w:br w:type="page"/>
      </w:r>
    </w:p>
    <w:p w14:paraId="076CB5AB" w14:textId="77777777" w:rsidR="00AB41D4" w:rsidRPr="0019755C" w:rsidRDefault="00AB41D4" w:rsidP="0019755C">
      <w:pPr>
        <w:pStyle w:val="Titel"/>
      </w:pPr>
      <w:r w:rsidRPr="0019755C">
        <w:lastRenderedPageBreak/>
        <w:t>Inhaltsverzeichnis</w:t>
      </w:r>
    </w:p>
    <w:p w14:paraId="2E934DA7" w14:textId="33D0E558" w:rsidR="004322A0" w:rsidRDefault="00033536">
      <w:pPr>
        <w:pStyle w:val="Verzeichnis1"/>
        <w:tabs>
          <w:tab w:val="left" w:pos="480"/>
          <w:tab w:val="right" w:leader="dot" w:pos="8755"/>
        </w:tabs>
        <w:rPr>
          <w:noProof/>
          <w:kern w:val="2"/>
          <w:sz w:val="24"/>
          <w:szCs w:val="24"/>
          <w:lang w:val="de-DE" w:eastAsia="de-DE"/>
          <w14:ligatures w14:val="standardContextual"/>
        </w:rPr>
      </w:pPr>
      <w:r>
        <w:fldChar w:fldCharType="begin"/>
      </w:r>
      <w:r>
        <w:instrText xml:space="preserve"> TOC \o "1-3" \h \z \u </w:instrText>
      </w:r>
      <w:r>
        <w:fldChar w:fldCharType="separate"/>
      </w:r>
      <w:hyperlink w:anchor="_Toc242176617" w:history="1">
        <w:r w:rsidR="004322A0" w:rsidRPr="00E77C99">
          <w:rPr>
            <w:rStyle w:val="Hyperlink"/>
            <w:noProof/>
          </w:rPr>
          <w:t>1</w:t>
        </w:r>
        <w:r w:rsidR="004322A0">
          <w:rPr>
            <w:noProof/>
            <w:kern w:val="2"/>
            <w:sz w:val="24"/>
            <w:szCs w:val="24"/>
            <w:lang w:val="de-DE" w:eastAsia="de-DE"/>
            <w14:ligatures w14:val="standardContextual"/>
          </w:rPr>
          <w:tab/>
        </w:r>
        <w:r w:rsidR="004322A0" w:rsidRPr="00E77C99">
          <w:rPr>
            <w:rStyle w:val="Hyperlink"/>
            <w:noProof/>
          </w:rPr>
          <w:t>Allgemeines</w:t>
        </w:r>
        <w:r w:rsidR="004322A0">
          <w:rPr>
            <w:noProof/>
            <w:webHidden/>
          </w:rPr>
          <w:tab/>
        </w:r>
        <w:r w:rsidR="004322A0">
          <w:rPr>
            <w:noProof/>
            <w:webHidden/>
          </w:rPr>
          <w:fldChar w:fldCharType="begin"/>
        </w:r>
        <w:r w:rsidR="004322A0">
          <w:rPr>
            <w:noProof/>
            <w:webHidden/>
          </w:rPr>
          <w:instrText xml:space="preserve"> PAGEREF _Toc242176617 \h </w:instrText>
        </w:r>
        <w:r w:rsidR="004322A0">
          <w:rPr>
            <w:noProof/>
            <w:webHidden/>
          </w:rPr>
        </w:r>
        <w:r w:rsidR="004322A0">
          <w:rPr>
            <w:noProof/>
            <w:webHidden/>
          </w:rPr>
          <w:fldChar w:fldCharType="separate"/>
        </w:r>
        <w:r w:rsidR="004322A0">
          <w:rPr>
            <w:noProof/>
            <w:webHidden/>
          </w:rPr>
          <w:t>4</w:t>
        </w:r>
        <w:r w:rsidR="004322A0">
          <w:rPr>
            <w:noProof/>
            <w:webHidden/>
          </w:rPr>
          <w:fldChar w:fldCharType="end"/>
        </w:r>
      </w:hyperlink>
    </w:p>
    <w:p w14:paraId="6416C6D9" w14:textId="1AA1501B" w:rsidR="004322A0" w:rsidRDefault="004322A0">
      <w:pPr>
        <w:pStyle w:val="Verzeichnis2"/>
        <w:tabs>
          <w:tab w:val="left" w:pos="720"/>
          <w:tab w:val="right" w:leader="dot" w:pos="8755"/>
        </w:tabs>
        <w:rPr>
          <w:noProof/>
          <w:kern w:val="2"/>
          <w:sz w:val="24"/>
          <w:szCs w:val="24"/>
          <w:lang w:val="de-DE" w:eastAsia="de-DE"/>
          <w14:ligatures w14:val="standardContextual"/>
        </w:rPr>
      </w:pPr>
      <w:hyperlink w:anchor="_Toc242176618" w:history="1">
        <w:r w:rsidRPr="00E77C99">
          <w:rPr>
            <w:rStyle w:val="Hyperlink"/>
            <w:noProof/>
          </w:rPr>
          <w:t>1.1</w:t>
        </w:r>
        <w:r>
          <w:rPr>
            <w:noProof/>
            <w:kern w:val="2"/>
            <w:sz w:val="24"/>
            <w:szCs w:val="24"/>
            <w:lang w:val="de-DE" w:eastAsia="de-DE"/>
            <w14:ligatures w14:val="standardContextual"/>
          </w:rPr>
          <w:tab/>
        </w:r>
        <w:r w:rsidRPr="00E77C99">
          <w:rPr>
            <w:rStyle w:val="Hyperlink"/>
            <w:noProof/>
          </w:rPr>
          <w:t>Begriffsherkunft und Definitionsversuche</w:t>
        </w:r>
        <w:r>
          <w:rPr>
            <w:noProof/>
            <w:webHidden/>
          </w:rPr>
          <w:tab/>
        </w:r>
        <w:r>
          <w:rPr>
            <w:noProof/>
            <w:webHidden/>
          </w:rPr>
          <w:fldChar w:fldCharType="begin"/>
        </w:r>
        <w:r>
          <w:rPr>
            <w:noProof/>
            <w:webHidden/>
          </w:rPr>
          <w:instrText xml:space="preserve"> PAGEREF _Toc242176618 \h </w:instrText>
        </w:r>
        <w:r>
          <w:rPr>
            <w:noProof/>
            <w:webHidden/>
          </w:rPr>
        </w:r>
        <w:r>
          <w:rPr>
            <w:noProof/>
            <w:webHidden/>
          </w:rPr>
          <w:fldChar w:fldCharType="separate"/>
        </w:r>
        <w:r>
          <w:rPr>
            <w:noProof/>
            <w:webHidden/>
          </w:rPr>
          <w:t>4</w:t>
        </w:r>
        <w:r>
          <w:rPr>
            <w:noProof/>
            <w:webHidden/>
          </w:rPr>
          <w:fldChar w:fldCharType="end"/>
        </w:r>
      </w:hyperlink>
    </w:p>
    <w:p w14:paraId="58D76219" w14:textId="51C22EA0" w:rsidR="004322A0" w:rsidRDefault="004322A0">
      <w:pPr>
        <w:pStyle w:val="Verzeichnis2"/>
        <w:tabs>
          <w:tab w:val="left" w:pos="720"/>
          <w:tab w:val="right" w:leader="dot" w:pos="8755"/>
        </w:tabs>
        <w:rPr>
          <w:noProof/>
          <w:kern w:val="2"/>
          <w:sz w:val="24"/>
          <w:szCs w:val="24"/>
          <w:lang w:val="de-DE" w:eastAsia="de-DE"/>
          <w14:ligatures w14:val="standardContextual"/>
        </w:rPr>
      </w:pPr>
      <w:hyperlink w:anchor="_Toc242176619" w:history="1">
        <w:r w:rsidRPr="00E77C99">
          <w:rPr>
            <w:rStyle w:val="Hyperlink"/>
            <w:noProof/>
          </w:rPr>
          <w:t>1.2</w:t>
        </w:r>
        <w:r>
          <w:rPr>
            <w:noProof/>
            <w:kern w:val="2"/>
            <w:sz w:val="24"/>
            <w:szCs w:val="24"/>
            <w:lang w:val="de-DE" w:eastAsia="de-DE"/>
            <w14:ligatures w14:val="standardContextual"/>
          </w:rPr>
          <w:tab/>
        </w:r>
        <w:r w:rsidRPr="00E77C99">
          <w:rPr>
            <w:rStyle w:val="Hyperlink"/>
            <w:noProof/>
          </w:rPr>
          <w:t>Starke und schwache KI</w:t>
        </w:r>
        <w:r>
          <w:rPr>
            <w:noProof/>
            <w:webHidden/>
          </w:rPr>
          <w:tab/>
        </w:r>
        <w:r>
          <w:rPr>
            <w:noProof/>
            <w:webHidden/>
          </w:rPr>
          <w:fldChar w:fldCharType="begin"/>
        </w:r>
        <w:r>
          <w:rPr>
            <w:noProof/>
            <w:webHidden/>
          </w:rPr>
          <w:instrText xml:space="preserve"> PAGEREF _Toc242176619 \h </w:instrText>
        </w:r>
        <w:r>
          <w:rPr>
            <w:noProof/>
            <w:webHidden/>
          </w:rPr>
        </w:r>
        <w:r>
          <w:rPr>
            <w:noProof/>
            <w:webHidden/>
          </w:rPr>
          <w:fldChar w:fldCharType="separate"/>
        </w:r>
        <w:r>
          <w:rPr>
            <w:noProof/>
            <w:webHidden/>
          </w:rPr>
          <w:t>5</w:t>
        </w:r>
        <w:r>
          <w:rPr>
            <w:noProof/>
            <w:webHidden/>
          </w:rPr>
          <w:fldChar w:fldCharType="end"/>
        </w:r>
      </w:hyperlink>
    </w:p>
    <w:p w14:paraId="59DB4F2B" w14:textId="5257B3DD" w:rsidR="004322A0" w:rsidRDefault="004322A0">
      <w:pPr>
        <w:pStyle w:val="Verzeichnis2"/>
        <w:tabs>
          <w:tab w:val="left" w:pos="720"/>
          <w:tab w:val="right" w:leader="dot" w:pos="8755"/>
        </w:tabs>
        <w:rPr>
          <w:noProof/>
          <w:kern w:val="2"/>
          <w:sz w:val="24"/>
          <w:szCs w:val="24"/>
          <w:lang w:val="de-DE" w:eastAsia="de-DE"/>
          <w14:ligatures w14:val="standardContextual"/>
        </w:rPr>
      </w:pPr>
      <w:hyperlink w:anchor="_Toc242176620" w:history="1">
        <w:r w:rsidRPr="00E77C99">
          <w:rPr>
            <w:rStyle w:val="Hyperlink"/>
            <w:noProof/>
          </w:rPr>
          <w:t>1.3</w:t>
        </w:r>
        <w:r>
          <w:rPr>
            <w:noProof/>
            <w:kern w:val="2"/>
            <w:sz w:val="24"/>
            <w:szCs w:val="24"/>
            <w:lang w:val="de-DE" w:eastAsia="de-DE"/>
            <w14:ligatures w14:val="standardContextual"/>
          </w:rPr>
          <w:tab/>
        </w:r>
        <w:r w:rsidRPr="00E77C99">
          <w:rPr>
            <w:rStyle w:val="Hyperlink"/>
            <w:noProof/>
          </w:rPr>
          <w:t>Forschungsgebiete</w:t>
        </w:r>
        <w:r>
          <w:rPr>
            <w:noProof/>
            <w:webHidden/>
          </w:rPr>
          <w:tab/>
        </w:r>
        <w:r>
          <w:rPr>
            <w:noProof/>
            <w:webHidden/>
          </w:rPr>
          <w:fldChar w:fldCharType="begin"/>
        </w:r>
        <w:r>
          <w:rPr>
            <w:noProof/>
            <w:webHidden/>
          </w:rPr>
          <w:instrText xml:space="preserve"> PAGEREF _Toc242176620 \h </w:instrText>
        </w:r>
        <w:r>
          <w:rPr>
            <w:noProof/>
            <w:webHidden/>
          </w:rPr>
        </w:r>
        <w:r>
          <w:rPr>
            <w:noProof/>
            <w:webHidden/>
          </w:rPr>
          <w:fldChar w:fldCharType="separate"/>
        </w:r>
        <w:r>
          <w:rPr>
            <w:noProof/>
            <w:webHidden/>
          </w:rPr>
          <w:t>6</w:t>
        </w:r>
        <w:r>
          <w:rPr>
            <w:noProof/>
            <w:webHidden/>
          </w:rPr>
          <w:fldChar w:fldCharType="end"/>
        </w:r>
      </w:hyperlink>
    </w:p>
    <w:p w14:paraId="4D7908A6" w14:textId="5C054D44" w:rsidR="004322A0" w:rsidRDefault="004322A0">
      <w:pPr>
        <w:pStyle w:val="Verzeichnis1"/>
        <w:tabs>
          <w:tab w:val="left" w:pos="480"/>
          <w:tab w:val="right" w:leader="dot" w:pos="8755"/>
        </w:tabs>
        <w:rPr>
          <w:noProof/>
          <w:kern w:val="2"/>
          <w:sz w:val="24"/>
          <w:szCs w:val="24"/>
          <w:lang w:val="de-DE" w:eastAsia="de-DE"/>
          <w14:ligatures w14:val="standardContextual"/>
        </w:rPr>
      </w:pPr>
      <w:hyperlink w:anchor="_Toc242176621" w:history="1">
        <w:r w:rsidRPr="00E77C99">
          <w:rPr>
            <w:rStyle w:val="Hyperlink"/>
            <w:noProof/>
          </w:rPr>
          <w:t>2</w:t>
        </w:r>
        <w:r>
          <w:rPr>
            <w:noProof/>
            <w:kern w:val="2"/>
            <w:sz w:val="24"/>
            <w:szCs w:val="24"/>
            <w:lang w:val="de-DE" w:eastAsia="de-DE"/>
            <w14:ligatures w14:val="standardContextual"/>
          </w:rPr>
          <w:tab/>
        </w:r>
        <w:r w:rsidRPr="00E77C99">
          <w:rPr>
            <w:rStyle w:val="Hyperlink"/>
            <w:noProof/>
          </w:rPr>
          <w:t>Geschichte der künstlichen Intelligenz</w:t>
        </w:r>
        <w:r>
          <w:rPr>
            <w:noProof/>
            <w:webHidden/>
          </w:rPr>
          <w:tab/>
        </w:r>
        <w:r>
          <w:rPr>
            <w:noProof/>
            <w:webHidden/>
          </w:rPr>
          <w:fldChar w:fldCharType="begin"/>
        </w:r>
        <w:r>
          <w:rPr>
            <w:noProof/>
            <w:webHidden/>
          </w:rPr>
          <w:instrText xml:space="preserve"> PAGEREF _Toc242176621 \h </w:instrText>
        </w:r>
        <w:r>
          <w:rPr>
            <w:noProof/>
            <w:webHidden/>
          </w:rPr>
        </w:r>
        <w:r>
          <w:rPr>
            <w:noProof/>
            <w:webHidden/>
          </w:rPr>
          <w:fldChar w:fldCharType="separate"/>
        </w:r>
        <w:r>
          <w:rPr>
            <w:noProof/>
            <w:webHidden/>
          </w:rPr>
          <w:t>7</w:t>
        </w:r>
        <w:r>
          <w:rPr>
            <w:noProof/>
            <w:webHidden/>
          </w:rPr>
          <w:fldChar w:fldCharType="end"/>
        </w:r>
      </w:hyperlink>
    </w:p>
    <w:p w14:paraId="374DB4F4" w14:textId="056FE84F" w:rsidR="004322A0" w:rsidRDefault="004322A0">
      <w:pPr>
        <w:pStyle w:val="Verzeichnis2"/>
        <w:tabs>
          <w:tab w:val="left" w:pos="720"/>
          <w:tab w:val="right" w:leader="dot" w:pos="8755"/>
        </w:tabs>
        <w:rPr>
          <w:noProof/>
          <w:kern w:val="2"/>
          <w:sz w:val="24"/>
          <w:szCs w:val="24"/>
          <w:lang w:val="de-DE" w:eastAsia="de-DE"/>
          <w14:ligatures w14:val="standardContextual"/>
        </w:rPr>
      </w:pPr>
      <w:hyperlink w:anchor="_Toc242176622" w:history="1">
        <w:r w:rsidRPr="00E77C99">
          <w:rPr>
            <w:rStyle w:val="Hyperlink"/>
            <w:noProof/>
          </w:rPr>
          <w:t>2.1</w:t>
        </w:r>
        <w:r>
          <w:rPr>
            <w:noProof/>
            <w:kern w:val="2"/>
            <w:sz w:val="24"/>
            <w:szCs w:val="24"/>
            <w:lang w:val="de-DE" w:eastAsia="de-DE"/>
            <w14:ligatures w14:val="standardContextual"/>
          </w:rPr>
          <w:tab/>
        </w:r>
        <w:r w:rsidRPr="00E77C99">
          <w:rPr>
            <w:rStyle w:val="Hyperlink"/>
            <w:noProof/>
          </w:rPr>
          <w:t>Historische Automaten und Roboter</w:t>
        </w:r>
        <w:r>
          <w:rPr>
            <w:noProof/>
            <w:webHidden/>
          </w:rPr>
          <w:tab/>
        </w:r>
        <w:r>
          <w:rPr>
            <w:noProof/>
            <w:webHidden/>
          </w:rPr>
          <w:fldChar w:fldCharType="begin"/>
        </w:r>
        <w:r>
          <w:rPr>
            <w:noProof/>
            <w:webHidden/>
          </w:rPr>
          <w:instrText xml:space="preserve"> PAGEREF _Toc242176622 \h </w:instrText>
        </w:r>
        <w:r>
          <w:rPr>
            <w:noProof/>
            <w:webHidden/>
          </w:rPr>
        </w:r>
        <w:r>
          <w:rPr>
            <w:noProof/>
            <w:webHidden/>
          </w:rPr>
          <w:fldChar w:fldCharType="separate"/>
        </w:r>
        <w:r>
          <w:rPr>
            <w:noProof/>
            <w:webHidden/>
          </w:rPr>
          <w:t>7</w:t>
        </w:r>
        <w:r>
          <w:rPr>
            <w:noProof/>
            <w:webHidden/>
          </w:rPr>
          <w:fldChar w:fldCharType="end"/>
        </w:r>
      </w:hyperlink>
    </w:p>
    <w:p w14:paraId="3B23B6A7" w14:textId="111B8573" w:rsidR="004322A0" w:rsidRDefault="004322A0">
      <w:pPr>
        <w:pStyle w:val="Verzeichnis2"/>
        <w:tabs>
          <w:tab w:val="left" w:pos="720"/>
          <w:tab w:val="right" w:leader="dot" w:pos="8755"/>
        </w:tabs>
        <w:rPr>
          <w:noProof/>
          <w:kern w:val="2"/>
          <w:sz w:val="24"/>
          <w:szCs w:val="24"/>
          <w:lang w:val="de-DE" w:eastAsia="de-DE"/>
          <w14:ligatures w14:val="standardContextual"/>
        </w:rPr>
      </w:pPr>
      <w:hyperlink w:anchor="_Toc242176623" w:history="1">
        <w:r w:rsidRPr="00E77C99">
          <w:rPr>
            <w:rStyle w:val="Hyperlink"/>
            <w:noProof/>
          </w:rPr>
          <w:t>2.2</w:t>
        </w:r>
        <w:r>
          <w:rPr>
            <w:noProof/>
            <w:kern w:val="2"/>
            <w:sz w:val="24"/>
            <w:szCs w:val="24"/>
            <w:lang w:val="de-DE" w:eastAsia="de-DE"/>
            <w14:ligatures w14:val="standardContextual"/>
          </w:rPr>
          <w:tab/>
        </w:r>
        <w:r w:rsidRPr="00E77C99">
          <w:rPr>
            <w:rStyle w:val="Hyperlink"/>
            <w:noProof/>
          </w:rPr>
          <w:t>Homunculi, Golem und andere künstliche Menschen</w:t>
        </w:r>
        <w:r>
          <w:rPr>
            <w:noProof/>
            <w:webHidden/>
          </w:rPr>
          <w:tab/>
        </w:r>
        <w:r>
          <w:rPr>
            <w:noProof/>
            <w:webHidden/>
          </w:rPr>
          <w:fldChar w:fldCharType="begin"/>
        </w:r>
        <w:r>
          <w:rPr>
            <w:noProof/>
            <w:webHidden/>
          </w:rPr>
          <w:instrText xml:space="preserve"> PAGEREF _Toc242176623 \h </w:instrText>
        </w:r>
        <w:r>
          <w:rPr>
            <w:noProof/>
            <w:webHidden/>
          </w:rPr>
        </w:r>
        <w:r>
          <w:rPr>
            <w:noProof/>
            <w:webHidden/>
          </w:rPr>
          <w:fldChar w:fldCharType="separate"/>
        </w:r>
        <w:r>
          <w:rPr>
            <w:noProof/>
            <w:webHidden/>
          </w:rPr>
          <w:t>7</w:t>
        </w:r>
        <w:r>
          <w:rPr>
            <w:noProof/>
            <w:webHidden/>
          </w:rPr>
          <w:fldChar w:fldCharType="end"/>
        </w:r>
      </w:hyperlink>
    </w:p>
    <w:p w14:paraId="6422FF7B" w14:textId="6CB1DB1E" w:rsidR="004322A0" w:rsidRDefault="004322A0">
      <w:pPr>
        <w:pStyle w:val="Verzeichnis2"/>
        <w:tabs>
          <w:tab w:val="left" w:pos="720"/>
          <w:tab w:val="right" w:leader="dot" w:pos="8755"/>
        </w:tabs>
        <w:rPr>
          <w:noProof/>
          <w:kern w:val="2"/>
          <w:sz w:val="24"/>
          <w:szCs w:val="24"/>
          <w:lang w:val="de-DE" w:eastAsia="de-DE"/>
          <w14:ligatures w14:val="standardContextual"/>
        </w:rPr>
      </w:pPr>
      <w:hyperlink w:anchor="_Toc242176624" w:history="1">
        <w:r w:rsidRPr="00E77C99">
          <w:rPr>
            <w:rStyle w:val="Hyperlink"/>
            <w:noProof/>
          </w:rPr>
          <w:t>2.3</w:t>
        </w:r>
        <w:r>
          <w:rPr>
            <w:noProof/>
            <w:kern w:val="2"/>
            <w:sz w:val="24"/>
            <w:szCs w:val="24"/>
            <w:lang w:val="de-DE" w:eastAsia="de-DE"/>
            <w14:ligatures w14:val="standardContextual"/>
          </w:rPr>
          <w:tab/>
        </w:r>
        <w:r w:rsidRPr="00E77C99">
          <w:rPr>
            <w:rStyle w:val="Hyperlink"/>
            <w:noProof/>
          </w:rPr>
          <w:t>Künstliche Intelligenz in der Literatur</w:t>
        </w:r>
        <w:r>
          <w:rPr>
            <w:noProof/>
            <w:webHidden/>
          </w:rPr>
          <w:tab/>
        </w:r>
        <w:r>
          <w:rPr>
            <w:noProof/>
            <w:webHidden/>
          </w:rPr>
          <w:fldChar w:fldCharType="begin"/>
        </w:r>
        <w:r>
          <w:rPr>
            <w:noProof/>
            <w:webHidden/>
          </w:rPr>
          <w:instrText xml:space="preserve"> PAGEREF _Toc242176624 \h </w:instrText>
        </w:r>
        <w:r>
          <w:rPr>
            <w:noProof/>
            <w:webHidden/>
          </w:rPr>
        </w:r>
        <w:r>
          <w:rPr>
            <w:noProof/>
            <w:webHidden/>
          </w:rPr>
          <w:fldChar w:fldCharType="separate"/>
        </w:r>
        <w:r>
          <w:rPr>
            <w:noProof/>
            <w:webHidden/>
          </w:rPr>
          <w:t>8</w:t>
        </w:r>
        <w:r>
          <w:rPr>
            <w:noProof/>
            <w:webHidden/>
          </w:rPr>
          <w:fldChar w:fldCharType="end"/>
        </w:r>
      </w:hyperlink>
    </w:p>
    <w:p w14:paraId="2DAFF138" w14:textId="64045B31" w:rsidR="004322A0" w:rsidRDefault="004322A0">
      <w:pPr>
        <w:pStyle w:val="Verzeichnis1"/>
        <w:tabs>
          <w:tab w:val="left" w:pos="480"/>
          <w:tab w:val="right" w:leader="dot" w:pos="8755"/>
        </w:tabs>
        <w:rPr>
          <w:noProof/>
          <w:kern w:val="2"/>
          <w:sz w:val="24"/>
          <w:szCs w:val="24"/>
          <w:lang w:val="de-DE" w:eastAsia="de-DE"/>
          <w14:ligatures w14:val="standardContextual"/>
        </w:rPr>
      </w:pPr>
      <w:hyperlink w:anchor="_Toc242176625" w:history="1">
        <w:r w:rsidRPr="00E77C99">
          <w:rPr>
            <w:rStyle w:val="Hyperlink"/>
            <w:noProof/>
          </w:rPr>
          <w:t>3</w:t>
        </w:r>
        <w:r>
          <w:rPr>
            <w:noProof/>
            <w:kern w:val="2"/>
            <w:sz w:val="24"/>
            <w:szCs w:val="24"/>
            <w:lang w:val="de-DE" w:eastAsia="de-DE"/>
            <w14:ligatures w14:val="standardContextual"/>
          </w:rPr>
          <w:tab/>
        </w:r>
        <w:r w:rsidRPr="00E77C99">
          <w:rPr>
            <w:rStyle w:val="Hyperlink"/>
            <w:noProof/>
          </w:rPr>
          <w:t>Anwendungen</w:t>
        </w:r>
        <w:r>
          <w:rPr>
            <w:noProof/>
            <w:webHidden/>
          </w:rPr>
          <w:tab/>
        </w:r>
        <w:r>
          <w:rPr>
            <w:noProof/>
            <w:webHidden/>
          </w:rPr>
          <w:fldChar w:fldCharType="begin"/>
        </w:r>
        <w:r>
          <w:rPr>
            <w:noProof/>
            <w:webHidden/>
          </w:rPr>
          <w:instrText xml:space="preserve"> PAGEREF _Toc242176625 \h </w:instrText>
        </w:r>
        <w:r>
          <w:rPr>
            <w:noProof/>
            <w:webHidden/>
          </w:rPr>
        </w:r>
        <w:r>
          <w:rPr>
            <w:noProof/>
            <w:webHidden/>
          </w:rPr>
          <w:fldChar w:fldCharType="separate"/>
        </w:r>
        <w:r>
          <w:rPr>
            <w:noProof/>
            <w:webHidden/>
          </w:rPr>
          <w:t>9</w:t>
        </w:r>
        <w:r>
          <w:rPr>
            <w:noProof/>
            <w:webHidden/>
          </w:rPr>
          <w:fldChar w:fldCharType="end"/>
        </w:r>
      </w:hyperlink>
    </w:p>
    <w:p w14:paraId="51C5BB86" w14:textId="3659A648" w:rsidR="004322A0" w:rsidRDefault="004322A0">
      <w:pPr>
        <w:pStyle w:val="Verzeichnis1"/>
        <w:tabs>
          <w:tab w:val="left" w:pos="480"/>
          <w:tab w:val="right" w:leader="dot" w:pos="8755"/>
        </w:tabs>
        <w:rPr>
          <w:noProof/>
          <w:kern w:val="2"/>
          <w:sz w:val="24"/>
          <w:szCs w:val="24"/>
          <w:lang w:val="de-DE" w:eastAsia="de-DE"/>
          <w14:ligatures w14:val="standardContextual"/>
        </w:rPr>
      </w:pPr>
      <w:hyperlink w:anchor="_Toc242176626" w:history="1">
        <w:r w:rsidRPr="00E77C99">
          <w:rPr>
            <w:rStyle w:val="Hyperlink"/>
            <w:noProof/>
          </w:rPr>
          <w:t>4</w:t>
        </w:r>
        <w:r>
          <w:rPr>
            <w:noProof/>
            <w:kern w:val="2"/>
            <w:sz w:val="24"/>
            <w:szCs w:val="24"/>
            <w:lang w:val="de-DE" w:eastAsia="de-DE"/>
            <w14:ligatures w14:val="standardContextual"/>
          </w:rPr>
          <w:tab/>
        </w:r>
        <w:r w:rsidRPr="00E77C99">
          <w:rPr>
            <w:rStyle w:val="Hyperlink"/>
            <w:noProof/>
          </w:rPr>
          <w:t>Vor- und Nachteile von künstlicher Intelligenz</w:t>
        </w:r>
        <w:r>
          <w:rPr>
            <w:noProof/>
            <w:webHidden/>
          </w:rPr>
          <w:tab/>
        </w:r>
        <w:r>
          <w:rPr>
            <w:noProof/>
            <w:webHidden/>
          </w:rPr>
          <w:fldChar w:fldCharType="begin"/>
        </w:r>
        <w:r>
          <w:rPr>
            <w:noProof/>
            <w:webHidden/>
          </w:rPr>
          <w:instrText xml:space="preserve"> PAGEREF _Toc242176626 \h </w:instrText>
        </w:r>
        <w:r>
          <w:rPr>
            <w:noProof/>
            <w:webHidden/>
          </w:rPr>
        </w:r>
        <w:r>
          <w:rPr>
            <w:noProof/>
            <w:webHidden/>
          </w:rPr>
          <w:fldChar w:fldCharType="separate"/>
        </w:r>
        <w:r>
          <w:rPr>
            <w:noProof/>
            <w:webHidden/>
          </w:rPr>
          <w:t>10</w:t>
        </w:r>
        <w:r>
          <w:rPr>
            <w:noProof/>
            <w:webHidden/>
          </w:rPr>
          <w:fldChar w:fldCharType="end"/>
        </w:r>
      </w:hyperlink>
    </w:p>
    <w:p w14:paraId="29B7D6C7" w14:textId="15EA0B40" w:rsidR="004322A0" w:rsidRDefault="004322A0">
      <w:pPr>
        <w:pStyle w:val="Verzeichnis1"/>
        <w:tabs>
          <w:tab w:val="right" w:leader="dot" w:pos="8755"/>
        </w:tabs>
        <w:rPr>
          <w:noProof/>
          <w:kern w:val="2"/>
          <w:sz w:val="24"/>
          <w:szCs w:val="24"/>
          <w:lang w:val="de-DE" w:eastAsia="de-DE"/>
          <w14:ligatures w14:val="standardContextual"/>
        </w:rPr>
      </w:pPr>
      <w:hyperlink w:anchor="_Toc242176627" w:history="1">
        <w:r w:rsidRPr="00E77C99">
          <w:rPr>
            <w:rStyle w:val="Hyperlink"/>
            <w:noProof/>
          </w:rPr>
          <w:t>Literaturverzeichnis</w:t>
        </w:r>
        <w:r>
          <w:rPr>
            <w:noProof/>
            <w:webHidden/>
          </w:rPr>
          <w:tab/>
        </w:r>
        <w:r>
          <w:rPr>
            <w:noProof/>
            <w:webHidden/>
          </w:rPr>
          <w:fldChar w:fldCharType="begin"/>
        </w:r>
        <w:r>
          <w:rPr>
            <w:noProof/>
            <w:webHidden/>
          </w:rPr>
          <w:instrText xml:space="preserve"> PAGEREF _Toc242176627 \h </w:instrText>
        </w:r>
        <w:r>
          <w:rPr>
            <w:noProof/>
            <w:webHidden/>
          </w:rPr>
        </w:r>
        <w:r>
          <w:rPr>
            <w:noProof/>
            <w:webHidden/>
          </w:rPr>
          <w:fldChar w:fldCharType="separate"/>
        </w:r>
        <w:r>
          <w:rPr>
            <w:noProof/>
            <w:webHidden/>
          </w:rPr>
          <w:t>11</w:t>
        </w:r>
        <w:r>
          <w:rPr>
            <w:noProof/>
            <w:webHidden/>
          </w:rPr>
          <w:fldChar w:fldCharType="end"/>
        </w:r>
      </w:hyperlink>
    </w:p>
    <w:p w14:paraId="0CB754A2" w14:textId="5C94C7A8" w:rsidR="004322A0" w:rsidRDefault="004322A0">
      <w:pPr>
        <w:pStyle w:val="Verzeichnis1"/>
        <w:tabs>
          <w:tab w:val="right" w:leader="dot" w:pos="8755"/>
        </w:tabs>
        <w:rPr>
          <w:noProof/>
          <w:kern w:val="2"/>
          <w:sz w:val="24"/>
          <w:szCs w:val="24"/>
          <w:lang w:val="de-DE" w:eastAsia="de-DE"/>
          <w14:ligatures w14:val="standardContextual"/>
        </w:rPr>
      </w:pPr>
      <w:hyperlink w:anchor="_Toc242176628" w:history="1">
        <w:r w:rsidRPr="00E77C99">
          <w:rPr>
            <w:rStyle w:val="Hyperlink"/>
            <w:noProof/>
          </w:rPr>
          <w:t>Abbildungsverzeichnis</w:t>
        </w:r>
        <w:r>
          <w:rPr>
            <w:noProof/>
            <w:webHidden/>
          </w:rPr>
          <w:tab/>
        </w:r>
        <w:r>
          <w:rPr>
            <w:noProof/>
            <w:webHidden/>
          </w:rPr>
          <w:fldChar w:fldCharType="begin"/>
        </w:r>
        <w:r>
          <w:rPr>
            <w:noProof/>
            <w:webHidden/>
          </w:rPr>
          <w:instrText xml:space="preserve"> PAGEREF _Toc242176628 \h </w:instrText>
        </w:r>
        <w:r>
          <w:rPr>
            <w:noProof/>
            <w:webHidden/>
          </w:rPr>
        </w:r>
        <w:r>
          <w:rPr>
            <w:noProof/>
            <w:webHidden/>
          </w:rPr>
          <w:fldChar w:fldCharType="separate"/>
        </w:r>
        <w:r>
          <w:rPr>
            <w:noProof/>
            <w:webHidden/>
          </w:rPr>
          <w:t>11</w:t>
        </w:r>
        <w:r>
          <w:rPr>
            <w:noProof/>
            <w:webHidden/>
          </w:rPr>
          <w:fldChar w:fldCharType="end"/>
        </w:r>
      </w:hyperlink>
    </w:p>
    <w:p w14:paraId="70367123" w14:textId="45EDE79A" w:rsidR="004322A0" w:rsidRDefault="004322A0">
      <w:pPr>
        <w:pStyle w:val="Verzeichnis1"/>
        <w:tabs>
          <w:tab w:val="right" w:leader="dot" w:pos="8755"/>
        </w:tabs>
        <w:rPr>
          <w:noProof/>
          <w:kern w:val="2"/>
          <w:sz w:val="24"/>
          <w:szCs w:val="24"/>
          <w:lang w:val="de-DE" w:eastAsia="de-DE"/>
          <w14:ligatures w14:val="standardContextual"/>
        </w:rPr>
      </w:pPr>
      <w:hyperlink w:anchor="_Toc242176629" w:history="1">
        <w:r w:rsidRPr="00E77C99">
          <w:rPr>
            <w:rStyle w:val="Hyperlink"/>
            <w:noProof/>
          </w:rPr>
          <w:t>Bildquellenverzeichnis</w:t>
        </w:r>
        <w:r>
          <w:rPr>
            <w:noProof/>
            <w:webHidden/>
          </w:rPr>
          <w:tab/>
        </w:r>
        <w:r>
          <w:rPr>
            <w:noProof/>
            <w:webHidden/>
          </w:rPr>
          <w:fldChar w:fldCharType="begin"/>
        </w:r>
        <w:r>
          <w:rPr>
            <w:noProof/>
            <w:webHidden/>
          </w:rPr>
          <w:instrText xml:space="preserve"> PAGEREF _Toc242176629 \h </w:instrText>
        </w:r>
        <w:r>
          <w:rPr>
            <w:noProof/>
            <w:webHidden/>
          </w:rPr>
        </w:r>
        <w:r>
          <w:rPr>
            <w:noProof/>
            <w:webHidden/>
          </w:rPr>
          <w:fldChar w:fldCharType="separate"/>
        </w:r>
        <w:r>
          <w:rPr>
            <w:noProof/>
            <w:webHidden/>
          </w:rPr>
          <w:t>11</w:t>
        </w:r>
        <w:r>
          <w:rPr>
            <w:noProof/>
            <w:webHidden/>
          </w:rPr>
          <w:fldChar w:fldCharType="end"/>
        </w:r>
      </w:hyperlink>
    </w:p>
    <w:p w14:paraId="70820443" w14:textId="739F44F2" w:rsidR="00AB41D4" w:rsidRDefault="00033536">
      <w:r>
        <w:fldChar w:fldCharType="end"/>
      </w:r>
    </w:p>
    <w:p w14:paraId="46EA5F72" w14:textId="77777777" w:rsidR="00AB41D4" w:rsidRDefault="00AB41D4">
      <w:r>
        <w:br w:type="page"/>
      </w:r>
    </w:p>
    <w:p w14:paraId="285C81D7" w14:textId="77777777" w:rsidR="00B71603" w:rsidRPr="0019755C" w:rsidRDefault="00B71603" w:rsidP="0019755C">
      <w:pPr>
        <w:pStyle w:val="Titel"/>
      </w:pPr>
      <w:r w:rsidRPr="0019755C">
        <w:lastRenderedPageBreak/>
        <w:t>Künstliche Intelligenz</w:t>
      </w:r>
    </w:p>
    <w:p w14:paraId="7FEDDE62" w14:textId="77777777" w:rsidR="00B71603" w:rsidRDefault="00B71603" w:rsidP="00B71603">
      <w:r>
        <w:t>Künstliche Intelligenz (KI), auch artifizielle Intelligenz (AI), englisch artificial intelligence, ist ein Teilgebiet der Informatik, das sich mit der Automatisierung intelligenten Verhaltens und dem maschinellen Lernen befasst. Der Begriff ist schwierig zu definieren, da es bereits an einer genauen Definition von „Intelligenz“ mangelt. Dennoch wird er in Forschung und Entwicklung verwendet.</w:t>
      </w:r>
    </w:p>
    <w:p w14:paraId="6379482A" w14:textId="77777777" w:rsidR="00B71603" w:rsidRDefault="00B71603" w:rsidP="00B71603">
      <w:r>
        <w:t>Ein Versuch der Definition von „Intelligenz“ ist, dass sie die Eigenschaft sei, die ein Wesen befähigt, angemessen und vorausschauend in seiner Umgebung zu agieren; dazu gehört die Fähigkeit, Umgebungsdaten wahrzunehmen, d. h. Sinneseindrücke zu haben und darauf zu reagieren, Informationen aufzunehmen, zu verarbeiten und als Wissen zu speichern, Sprache zu verstehen und zu erzeugen, Probleme zu lösen und Ziele zu erreichen.</w:t>
      </w:r>
    </w:p>
    <w:p w14:paraId="3ED2691F" w14:textId="77777777" w:rsidR="00B71603" w:rsidRDefault="00B71603" w:rsidP="00B71603">
      <w:r>
        <w:t>Praktische Erfolge der KI werden schnell in die Anwendungsbereiche integriert und zählen dann nicht mehr zur KI. Wegen dieses sogenannten „KI-Effekts“ scheint die KI-Forschung sich nur mit harten Nüssen abzumühen, die sie nicht knacken kann, was auch Teslers „Theorem“ zum Ausdruck bringt: „Intelligenz ist das, was Maschinen noch nicht gemacht haben“.</w:t>
      </w:r>
    </w:p>
    <w:p w14:paraId="29179963" w14:textId="77777777" w:rsidR="00B71603" w:rsidRPr="00176AB4" w:rsidRDefault="00B71603" w:rsidP="0019755C">
      <w:pPr>
        <w:pStyle w:val="berschrift1"/>
      </w:pPr>
      <w:bookmarkStart w:id="0" w:name="_Toc242176617"/>
      <w:r w:rsidRPr="00176AB4">
        <w:t>Allgemeines</w:t>
      </w:r>
      <w:bookmarkEnd w:id="0"/>
    </w:p>
    <w:p w14:paraId="09643D9D" w14:textId="77777777" w:rsidR="00B71603" w:rsidRDefault="00B71603" w:rsidP="00B71603">
      <w:r>
        <w:t>Im Verständnis des Begriffs künstliche Intelligenz (KI) spiegelt sich die aus der Aufklärung stammende materialistische Vorstellung des „Menschen als Maschine“ wider. L’ Homme-Machine, so lautet der Titel des einschlägigen „blasphemischen Werkes“ des Radikalaufklärers La Mettrie aus dem Jahre 1748. Die sogenannte starke KI setzt sich genau dies zum Ziel. Sie möchte eine Intelligenz erschaffen, die das menschliche Denken mechanisch nachbildet, Sie möchte eine Maschine konstruieren, die intelligent reagiert, die sich wie ein Mensch verhält.</w:t>
      </w:r>
    </w:p>
    <w:p w14:paraId="659C70EC" w14:textId="77777777" w:rsidR="00B71603" w:rsidRDefault="00B71603" w:rsidP="00B71603">
      <w:r>
        <w:t>Die Ziele der starken KI sind nach Jahrzehnten der Forschung weiterhin visionär.</w:t>
      </w:r>
    </w:p>
    <w:p w14:paraId="3DA4F31D" w14:textId="77777777" w:rsidR="00B71603" w:rsidRPr="00B71603" w:rsidRDefault="00B71603" w:rsidP="00176AB4">
      <w:pPr>
        <w:pStyle w:val="berschrift2"/>
      </w:pPr>
      <w:bookmarkStart w:id="1" w:name="_Toc242176618"/>
      <w:r w:rsidRPr="00B71603">
        <w:t>Begriffsherkunft und Definitionsversuche</w:t>
      </w:r>
      <w:bookmarkEnd w:id="1"/>
    </w:p>
    <w:p w14:paraId="7C0F7028" w14:textId="77777777" w:rsidR="00B71603" w:rsidRDefault="00B71603" w:rsidP="00B71603">
      <w:r>
        <w:t>Der Begriff künstliche Intelligenz (im englischen Original artificial intelligence) wurde 1955 von dem US-amerikanischen Informatiker John McCarthy im Rahmen eines Förderantrags für ein Forschungsprojekt geprägt.</w:t>
      </w:r>
    </w:p>
    <w:p w14:paraId="774E9973" w14:textId="77777777" w:rsidR="00B71603" w:rsidRDefault="00B71603" w:rsidP="00B71603">
      <w:r>
        <w:t>Es existieren zahlreiche Definitionen für den Begriff der KI. Je nach Sichtweise wird die künstliche Intelligenz in Industrie, Forschung und Politik entweder über die zu erzielenden Anwendungen oder den Blick auf die wissenschaftlichen Grundlagen definiert:</w:t>
      </w:r>
    </w:p>
    <w:p w14:paraId="1D61D8C6" w14:textId="6614666F" w:rsidR="004322A0" w:rsidRDefault="00B71603" w:rsidP="00B71603">
      <w:r>
        <w:t>„Künstliche Intelligenz ist die Eigenschaft eines IT-Systems, ‚menschenähnliche‘, intelligente Verhaltensweisen zu zeigen.“</w:t>
      </w:r>
    </w:p>
    <w:p w14:paraId="3863C1F3" w14:textId="1E290AF9" w:rsidR="00B71603" w:rsidRDefault="004322A0" w:rsidP="004322A0">
      <w:pPr>
        <w:jc w:val="left"/>
      </w:pPr>
      <w:r>
        <w:br w:type="page"/>
      </w:r>
    </w:p>
    <w:p w14:paraId="4DC5F17B" w14:textId="3CF22F29" w:rsidR="00B71603" w:rsidRPr="00B71603" w:rsidRDefault="00B71603" w:rsidP="004322A0">
      <w:pPr>
        <w:pStyle w:val="berschrift2"/>
      </w:pPr>
      <w:bookmarkStart w:id="2" w:name="_Toc242176619"/>
      <w:r w:rsidRPr="00B71603">
        <w:lastRenderedPageBreak/>
        <w:t>Starke und schwache KI</w:t>
      </w:r>
      <w:bookmarkEnd w:id="2"/>
    </w:p>
    <w:p w14:paraId="3DCDD573" w14:textId="77777777" w:rsidR="00B71603" w:rsidRDefault="00B71603" w:rsidP="00B71603">
      <w:r>
        <w:t>Starke KI wären kognitive Systeme, die auf Augenhöhe mit Menschen die Arbeit zur Erledigung schwieriger Aufgaben übernehmen können. Demgegenüber geht es bei schwacher KI darum, konkrete Anwendungsprobleme zu meistern. Das menschliche Denken und technische Anwendungen sollen hier in Einzelbereichen unterstützt werden. Die Fähigkeit zu lernen ist eine Hauptanforderung an KI-Systeme und muss ein integraler Bestandteil sein, der nicht erst nachträglich hinzugefügt werden darf. Ein zweites Hauptkriterium ist die Fähigkeit eines KI-Systems, mit Unsicherheiten und Wahrscheinlichkeiten umzugehen. Insbesondere sind solche Anwendungen von Interesse, zu deren Lösung nach allgemeinem Verständnis eine Form von „Intelligenz“ notwendig zu sein scheint. Letztlich geht es der schwachen KI somit um die Simulation intelligenten Verhaltens mit Mitteln der Mathematik und der Informatik, es geht ihr nicht um Schaffung von Bewusstsein oder um ein tieferes Verständnis von Intelligenz. Während die Schaffung starker KI an ihrer philosophischen Fragestellung bis heute scheiterte, sind auf der Seite der schwachen KI in den letzten Jahren bedeutende Fortschritte erzielt worden.</w:t>
      </w:r>
    </w:p>
    <w:p w14:paraId="1C82677C" w14:textId="4BBBF46D" w:rsidR="004322A0" w:rsidRDefault="00B71603" w:rsidP="00B71603">
      <w:r>
        <w:t>Ein starkes KI-System muss nicht viel mit dem Menschen gemeinsam haben. Es wird wahrscheinlich eine andersartige kognitive Architektur aufweisen und auch in seinen Entwicklungsstadien nicht mit den evolutionären kognitiven Stadien des menschlichen Denkens vergleichbar sein (Evolution des Denkens). Vor allem ist nicht anzunehmen, dass eine künstliche Intelligenz Gefühle wie Liebe, Hass, Angst oder Freude besitzt.</w:t>
      </w:r>
    </w:p>
    <w:p w14:paraId="728AA3D4" w14:textId="52F2BD0B" w:rsidR="00B71603" w:rsidRDefault="004322A0" w:rsidP="004322A0">
      <w:pPr>
        <w:jc w:val="left"/>
      </w:pPr>
      <w:r>
        <w:br w:type="page"/>
      </w:r>
    </w:p>
    <w:p w14:paraId="51C8B731" w14:textId="77777777" w:rsidR="00B71603" w:rsidRPr="00B71603" w:rsidRDefault="00B71603" w:rsidP="00176AB4">
      <w:pPr>
        <w:pStyle w:val="berschrift2"/>
      </w:pPr>
      <w:bookmarkStart w:id="3" w:name="_Toc242176620"/>
      <w:r w:rsidRPr="00B71603">
        <w:lastRenderedPageBreak/>
        <w:t>Forschungsgebiete</w:t>
      </w:r>
      <w:bookmarkEnd w:id="3"/>
    </w:p>
    <w:p w14:paraId="1C28C704" w14:textId="400CCCC9" w:rsidR="00B71603" w:rsidRDefault="00B71603" w:rsidP="00B71603">
      <w:r>
        <w:t>Neben den Forschungsergebnissen der Kerninformatik selbst sind in die Erforschung der KI Ergebnisse der Psychologie, Neurologie und Neurowissenschaften</w:t>
      </w:r>
      <w:r w:rsidR="0019755C">
        <w:rPr>
          <w:rStyle w:val="Funotenzeichen"/>
        </w:rPr>
        <w:footnoteReference w:id="1"/>
      </w:r>
      <w:r>
        <w:t>, der Mathematik und Logik, Kommunikationswissenschaft, Philosophie und Linguistik eingeflossen. Umgekehrt nahm die Erforschung der KI auch ihrerseits Einfluss auf andere Gebiete, vor allem auf die Neurowissenschaften. Dies zeigt sich in der Ausbildung des Bereichs der Neuroinformatik, der der biologieorientierten Informatik zugeordnet ist, sowie der Computational Neuroscience.</w:t>
      </w:r>
    </w:p>
    <w:p w14:paraId="6367B3BA" w14:textId="77777777" w:rsidR="00B71603" w:rsidRDefault="00B71603" w:rsidP="00B71603">
      <w:r>
        <w:t>Bei künstlichen neuronalen Netzen handelt es sich um Techniken, die ab Mitte des 20. Jahrhunderts entwickelt wurden und auf der Neurophysiologie aufbauen.</w:t>
      </w:r>
    </w:p>
    <w:p w14:paraId="1C66C728" w14:textId="77777777" w:rsidR="00B71603" w:rsidRDefault="00B71603" w:rsidP="00B71603">
      <w:r>
        <w:t>KI stellt somit kein geschlossenes Forschungsgebiet dar. Vielmehr werden Techniken aus verschiedenen Disziplinen verwendet, ohne dass diese eine Verbindung miteinander haben müssen.</w:t>
      </w:r>
    </w:p>
    <w:p w14:paraId="2DF3022E" w14:textId="77777777" w:rsidR="00B71603" w:rsidRDefault="00B71603" w:rsidP="00B71603">
      <w:r>
        <w:t>Eine wichtige Tagung ist die International Joint Conference on Artificial Intelligence (IJCAI), die seit 1969 stattfindet.</w:t>
      </w:r>
    </w:p>
    <w:p w14:paraId="5EA75E79" w14:textId="77777777" w:rsidR="00B71603" w:rsidRDefault="00B71603" w:rsidP="00B71603">
      <w:r>
        <w:t>Seit der Begriffsprägung im Jahre 1955 hat sich eine Reihe relativ selbständiger Teildisziplinen herausgebildet:</w:t>
      </w:r>
    </w:p>
    <w:p w14:paraId="55E037E6" w14:textId="77777777" w:rsidR="00B71603" w:rsidRPr="009B5DEA" w:rsidRDefault="00B71603" w:rsidP="00176AB4">
      <w:pPr>
        <w:pStyle w:val="Aufzhlung"/>
      </w:pPr>
      <w:r w:rsidRPr="009B5DEA">
        <w:t>Mustererkennung, wozu auch Spracherkennung und Handschrifterkennung zählen;</w:t>
      </w:r>
    </w:p>
    <w:p w14:paraId="15CD5AA2" w14:textId="77777777" w:rsidR="00B71603" w:rsidRPr="009B5DEA" w:rsidRDefault="00B71603" w:rsidP="00176AB4">
      <w:pPr>
        <w:pStyle w:val="Aufzhlung"/>
      </w:pPr>
      <w:r w:rsidRPr="009B5DEA">
        <w:t>Wissensmodellierung einschließlich Logischer Programmierung und Inferenzmaschinen;</w:t>
      </w:r>
    </w:p>
    <w:p w14:paraId="021AB7CC" w14:textId="77777777" w:rsidR="00B71603" w:rsidRPr="009B5DEA" w:rsidRDefault="00B71603" w:rsidP="00176AB4">
      <w:pPr>
        <w:pStyle w:val="Aufzhlung"/>
      </w:pPr>
      <w:r w:rsidRPr="009B5DEA">
        <w:t>Expertensysteme, Frage-Antwort-Systeme und Chatbots;</w:t>
      </w:r>
    </w:p>
    <w:p w14:paraId="5609B066" w14:textId="77777777" w:rsidR="00B71603" w:rsidRPr="009B5DEA" w:rsidRDefault="00B71603" w:rsidP="00176AB4">
      <w:pPr>
        <w:pStyle w:val="Aufzhlung"/>
      </w:pPr>
      <w:r w:rsidRPr="009B5DEA">
        <w:t>Maschinelles Lernen;</w:t>
      </w:r>
    </w:p>
    <w:p w14:paraId="4CC1281A" w14:textId="77777777" w:rsidR="00B71603" w:rsidRPr="009B5DEA" w:rsidRDefault="00B71603" w:rsidP="00176AB4">
      <w:pPr>
        <w:pStyle w:val="Aufzhlung"/>
      </w:pPr>
      <w:r w:rsidRPr="009B5DEA">
        <w:t>Künstliche neuronale Netze und Deep Learning;</w:t>
      </w:r>
    </w:p>
    <w:p w14:paraId="292C3F45" w14:textId="77777777" w:rsidR="00B71603" w:rsidRPr="009B5DEA" w:rsidRDefault="00B71603" w:rsidP="00176AB4">
      <w:pPr>
        <w:pStyle w:val="Aufzhlung"/>
      </w:pPr>
      <w:r w:rsidRPr="009B5DEA">
        <w:t>Computer Vision;</w:t>
      </w:r>
    </w:p>
    <w:p w14:paraId="2183FB08" w14:textId="77777777" w:rsidR="00B71603" w:rsidRPr="009B5DEA" w:rsidRDefault="00B71603" w:rsidP="00176AB4">
      <w:pPr>
        <w:pStyle w:val="Aufzhlung"/>
      </w:pPr>
      <w:r w:rsidRPr="009B5DEA">
        <w:t>Robotik;</w:t>
      </w:r>
    </w:p>
    <w:p w14:paraId="5F4227E3" w14:textId="77777777" w:rsidR="00B71603" w:rsidRPr="00AA4123" w:rsidRDefault="00B71603" w:rsidP="00176AB4">
      <w:pPr>
        <w:pStyle w:val="Aufzhlung"/>
      </w:pPr>
      <w:r w:rsidRPr="00AA4123">
        <w:t>und Universelle Spieleprogramme.</w:t>
      </w:r>
    </w:p>
    <w:p w14:paraId="08012255" w14:textId="10B10E55" w:rsidR="004322A0" w:rsidRDefault="00B71603" w:rsidP="00B71603">
      <w:r>
        <w:t>Zur Forschungsrichtung künstliches Leben bestehen enge Beziehungen. Das Fernziel der KI ist die als starke KI oder künstliche allgemeine Intelligenz bezeichnete Fähigkeit eines intelligenten Agenten, jede intellektuelle Aufgabe zu verstehen oder zu erlernen, die der Mensch oder ein anderes Lebewesen bewältigen kann.</w:t>
      </w:r>
    </w:p>
    <w:p w14:paraId="751DBB8D" w14:textId="7373CABE" w:rsidR="00B71603" w:rsidRDefault="004322A0" w:rsidP="004322A0">
      <w:pPr>
        <w:jc w:val="left"/>
      </w:pPr>
      <w:r>
        <w:br w:type="page"/>
      </w:r>
    </w:p>
    <w:p w14:paraId="2E8EDBD0" w14:textId="77777777" w:rsidR="00B71603" w:rsidRPr="009B5DEA" w:rsidRDefault="009B5DEA" w:rsidP="000176DD">
      <w:pPr>
        <w:pStyle w:val="berschrift1"/>
      </w:pPr>
      <w:bookmarkStart w:id="4" w:name="_Toc242176621"/>
      <w:r w:rsidRPr="009B5DEA">
        <w:lastRenderedPageBreak/>
        <w:t>Geschichte der künstlichen Intelligenz</w:t>
      </w:r>
      <w:bookmarkEnd w:id="4"/>
    </w:p>
    <w:p w14:paraId="39939899" w14:textId="77777777" w:rsidR="009B5DEA" w:rsidRDefault="009B5DEA" w:rsidP="00B71603">
      <w:r w:rsidRPr="009B5DEA">
        <w:t>Die Idee, dass sich die menschliche Intelligenz oder auch ganz allgemein die Vorgänge des menschlichen Denkens möglicherweise automatisieren oder mechanisieren lassen, dass der Mensch eine Maschine konstruieren und bauen könnte, die auf irgendeine Art und Weise intelligentes Verhalten zeigt, ist allerdings schon sehr viel älter. Als früheste Quelle wird zumeist auf Julien Offray de La Mettrie und sein 1748 veröffentlichtes Werk L’Homme Machine verwiesen. Auch die Idee des Laplaceschen Dämons, benannt nach dem französischen Mathematiker, Physiker und Astronomen Pierre-Simon Laplace kann insofern zu den theoretischen Vorläufern der künstlichen Intelligenz gezählt werden, als diesem Entwurf die Modellvorstellung zugrunde liegt, dass das gesamte Universum nach den Regeln einer mechanischen Maschine – gewissermaßen wie ein Uhrwerk – abläuft, und diese Vorstellung dann natürlich auch den Menschen und seinen Geist, seine Intelligenz, mit einschließt.</w:t>
      </w:r>
    </w:p>
    <w:p w14:paraId="6E51FDD8" w14:textId="77777777" w:rsidR="009B5DEA" w:rsidRPr="009B5DEA" w:rsidRDefault="009B5DEA" w:rsidP="00176AB4">
      <w:pPr>
        <w:pStyle w:val="berschrift2"/>
      </w:pPr>
      <w:bookmarkStart w:id="5" w:name="_Toc242176622"/>
      <w:r w:rsidRPr="009B5DEA">
        <w:t>Historische Automaten und Roboter</w:t>
      </w:r>
      <w:bookmarkEnd w:id="5"/>
    </w:p>
    <w:p w14:paraId="5A84469F" w14:textId="77777777" w:rsidR="009B5DEA" w:rsidRDefault="009B5DEA" w:rsidP="00B71603">
      <w:r w:rsidRPr="009B5DEA">
        <w:t>In der Geschichte finden sich an etlichen Stellen Berichte von mechanischen Automaten für bestimmte Tätigkeiten, die in einem mehr oder weniger menschenähnlichen Gehäuse eingebaut waren und damit – bis zu einem gewissen Grad – die Illusion eines künstlichen Menschen vermitteln sollten. Teilweise handelte es sich hierbei auch um Jahrmarkts-Attraktionen bis hin zu Figuren wie C-3PO aus Star Wars.</w:t>
      </w:r>
    </w:p>
    <w:p w14:paraId="0B1690BA" w14:textId="77777777" w:rsidR="00D97E83" w:rsidRDefault="00D97E83" w:rsidP="00D97E83">
      <w:pPr>
        <w:keepNext/>
        <w:jc w:val="center"/>
      </w:pPr>
      <w:r>
        <w:rPr>
          <w:noProof/>
          <w:color w:val="FF99FF"/>
        </w:rPr>
        <w:drawing>
          <wp:inline distT="0" distB="0" distL="0" distR="0" wp14:anchorId="3AB853F7" wp14:editId="2AAC92B1">
            <wp:extent cx="2160000" cy="1214923"/>
            <wp:effectExtent l="0" t="0" r="0" b="444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60000" cy="1214923"/>
                    </a:xfrm>
                    <a:prstGeom prst="rect">
                      <a:avLst/>
                    </a:prstGeom>
                  </pic:spPr>
                </pic:pic>
              </a:graphicData>
            </a:graphic>
          </wp:inline>
        </w:drawing>
      </w:r>
    </w:p>
    <w:p w14:paraId="1F96250B" w14:textId="057559EF" w:rsidR="00637070" w:rsidRPr="00B73208" w:rsidRDefault="00D97E83" w:rsidP="00D97E83">
      <w:pPr>
        <w:pStyle w:val="Beschriftung"/>
        <w:jc w:val="center"/>
        <w:rPr>
          <w:color w:val="FF99FF"/>
        </w:rPr>
      </w:pPr>
      <w:bookmarkStart w:id="6" w:name="_Toc242176608"/>
      <w:r>
        <w:t xml:space="preserve">Bild </w:t>
      </w:r>
      <w:r>
        <w:fldChar w:fldCharType="begin"/>
      </w:r>
      <w:r>
        <w:instrText xml:space="preserve"> SEQ Bild \* ARABIC </w:instrText>
      </w:r>
      <w:r>
        <w:fldChar w:fldCharType="separate"/>
      </w:r>
      <w:r>
        <w:rPr>
          <w:noProof/>
        </w:rPr>
        <w:t>1</w:t>
      </w:r>
      <w:r>
        <w:fldChar w:fldCharType="end"/>
      </w:r>
      <w:r>
        <w:t>: C-3PO aus Star Wars</w:t>
      </w:r>
      <w:bookmarkEnd w:id="6"/>
    </w:p>
    <w:p w14:paraId="5E17E452" w14:textId="77777777" w:rsidR="009B5DEA" w:rsidRPr="009B5DEA" w:rsidRDefault="009B5DEA" w:rsidP="00176AB4">
      <w:pPr>
        <w:pStyle w:val="berschrift2"/>
      </w:pPr>
      <w:bookmarkStart w:id="7" w:name="_Toc242176623"/>
      <w:r w:rsidRPr="009B5DEA">
        <w:t>Homunculi, Golem und andere künstliche Menschen</w:t>
      </w:r>
      <w:bookmarkEnd w:id="7"/>
    </w:p>
    <w:p w14:paraId="559F0903" w14:textId="03DA7914" w:rsidR="004322A0" w:rsidRDefault="009B5DEA" w:rsidP="00B71603">
      <w:r w:rsidRPr="009B5DEA">
        <w:t>Neben diesen Automaten, die zumindest von ihren Konstrukteuren und Erbauern in aller Regel tatsächlich als Maschinen mit begrenzten mechanischen Fähigkeiten verstanden wurden, gab es auch theoretische oder literarische Entwürfe von künstlich erzeugten Lebewesen, die in ihren Fähigkeiten und auch in ihrem Aussehen dem Menschen ähnlich sein sollten. Eine allgemeine Vorstellung von einem Homunculus wurde schon in der Antike beschrieben, ein Plan für die angebliche Herstellung eines Homunkulus findet sich in der Schrift De natura rerum (1538), die allgemein Paracelsus zugeschrieben wird. Weitere Beispiele sind hier die jüdische Legende vom Golem in ihren verschiedenen Varianten oder Mary Shelleys Roman Frankenstein.</w:t>
      </w:r>
    </w:p>
    <w:p w14:paraId="4202E365" w14:textId="4B54FCDE" w:rsidR="009B5DEA" w:rsidRDefault="004322A0" w:rsidP="004322A0">
      <w:pPr>
        <w:jc w:val="left"/>
      </w:pPr>
      <w:r>
        <w:br w:type="page"/>
      </w:r>
    </w:p>
    <w:p w14:paraId="51298F28" w14:textId="77777777" w:rsidR="009B5DEA" w:rsidRPr="009B5DEA" w:rsidRDefault="009B5DEA" w:rsidP="00176AB4">
      <w:pPr>
        <w:pStyle w:val="berschrift2"/>
      </w:pPr>
      <w:bookmarkStart w:id="8" w:name="_Toc242176624"/>
      <w:r w:rsidRPr="009B5DEA">
        <w:lastRenderedPageBreak/>
        <w:t>Künstliche Intelligenz in der Literatur</w:t>
      </w:r>
      <w:bookmarkEnd w:id="8"/>
    </w:p>
    <w:p w14:paraId="4265CDEB" w14:textId="77777777" w:rsidR="009B5DEA" w:rsidRDefault="009B5DEA" w:rsidP="00B71603">
      <w:r w:rsidRPr="009B5DEA">
        <w:t>Der polnische Philosoph und Science-Fiction-Autor Stanisław Lem veranschaulichte diese Vorstellung in zahlreichen belletristischen Werken.</w:t>
      </w:r>
    </w:p>
    <w:p w14:paraId="380BE85A" w14:textId="6BEA281B" w:rsidR="00D97E83" w:rsidRDefault="004322A0" w:rsidP="00D97E83">
      <w:pPr>
        <w:keepNext/>
        <w:jc w:val="center"/>
      </w:pPr>
      <w:r>
        <w:rPr>
          <w:noProof/>
          <w:color w:val="FF99FF"/>
        </w:rPr>
        <w:t>6</w:t>
      </w:r>
      <w:r w:rsidR="00D97E83">
        <w:rPr>
          <w:noProof/>
          <w:color w:val="FF99FF"/>
        </w:rPr>
        <w:drawing>
          <wp:inline distT="0" distB="0" distL="0" distR="0" wp14:anchorId="6E3E2933" wp14:editId="775A9E07">
            <wp:extent cx="2160000" cy="1211966"/>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0" cy="1211966"/>
                    </a:xfrm>
                    <a:prstGeom prst="rect">
                      <a:avLst/>
                    </a:prstGeom>
                  </pic:spPr>
                </pic:pic>
              </a:graphicData>
            </a:graphic>
          </wp:inline>
        </w:drawing>
      </w:r>
    </w:p>
    <w:p w14:paraId="569988C9" w14:textId="5BEF0E57" w:rsidR="004322A0" w:rsidRDefault="00D97E83" w:rsidP="00D97E83">
      <w:pPr>
        <w:pStyle w:val="Beschriftung"/>
        <w:jc w:val="center"/>
      </w:pPr>
      <w:bookmarkStart w:id="9" w:name="_Toc242176609"/>
      <w:r>
        <w:t xml:space="preserve">Bild </w:t>
      </w:r>
      <w:r>
        <w:fldChar w:fldCharType="begin"/>
      </w:r>
      <w:r>
        <w:instrText xml:space="preserve"> SEQ Bild \* ARABIC </w:instrText>
      </w:r>
      <w:r>
        <w:fldChar w:fldCharType="separate"/>
      </w:r>
      <w:r>
        <w:rPr>
          <w:noProof/>
        </w:rPr>
        <w:t>2</w:t>
      </w:r>
      <w:r>
        <w:fldChar w:fldCharType="end"/>
      </w:r>
      <w:r>
        <w:t>: Science-Fiction-Autor Stanislaw Lem</w:t>
      </w:r>
      <w:bookmarkEnd w:id="9"/>
    </w:p>
    <w:p w14:paraId="0E11CCEB" w14:textId="67B362D3" w:rsidR="00E3190B" w:rsidRPr="004322A0" w:rsidRDefault="004322A0" w:rsidP="004322A0">
      <w:pPr>
        <w:jc w:val="left"/>
        <w:rPr>
          <w:b/>
          <w:bCs/>
          <w:color w:val="CD8C06" w:themeColor="accent1" w:themeShade="BF"/>
          <w:sz w:val="16"/>
          <w:szCs w:val="16"/>
        </w:rPr>
      </w:pPr>
      <w:r>
        <w:br w:type="page"/>
      </w:r>
    </w:p>
    <w:p w14:paraId="5B216DBF" w14:textId="77777777" w:rsidR="00835F32" w:rsidRPr="00835F32" w:rsidRDefault="00835F32" w:rsidP="000176DD">
      <w:pPr>
        <w:pStyle w:val="berschrift1"/>
      </w:pPr>
      <w:bookmarkStart w:id="10" w:name="_Toc242176625"/>
      <w:r w:rsidRPr="00D112D6">
        <w:lastRenderedPageBreak/>
        <w:t>Anwendungen</w:t>
      </w:r>
      <w:bookmarkEnd w:id="10"/>
    </w:p>
    <w:p w14:paraId="2C7C135A" w14:textId="77777777" w:rsidR="00835F32" w:rsidRDefault="00835F32" w:rsidP="00835F32">
      <w:r>
        <w:t>Für künstliche Intelligenz gibt es zahlreiche Anwendungsgebiete. Einige Beispiele kurz zusammengefasst:</w:t>
      </w:r>
    </w:p>
    <w:p w14:paraId="2EFF2ACE" w14:textId="77777777" w:rsidR="00637070" w:rsidRPr="00637070" w:rsidRDefault="00637070" w:rsidP="00176AB4">
      <w:pPr>
        <w:pStyle w:val="Aufzhlung"/>
      </w:pPr>
      <w:r w:rsidRPr="00637070">
        <w:t>Selbstfahrende Kraftfahrzeuge, z. B. von Waymo</w:t>
      </w:r>
    </w:p>
    <w:p w14:paraId="0E19E2C7" w14:textId="77777777" w:rsidR="00637070" w:rsidRPr="00637070" w:rsidRDefault="00637070" w:rsidP="00176AB4">
      <w:pPr>
        <w:pStyle w:val="Aufzhlung"/>
      </w:pPr>
      <w:r w:rsidRPr="00637070">
        <w:t>Humanoide Roboter, z. B. Atlas, ASIMO, Pepper</w:t>
      </w:r>
    </w:p>
    <w:p w14:paraId="121D99C7" w14:textId="77777777" w:rsidR="00637070" w:rsidRPr="00637070" w:rsidRDefault="00637070" w:rsidP="00176AB4">
      <w:pPr>
        <w:pStyle w:val="Aufzhlung"/>
      </w:pPr>
      <w:r w:rsidRPr="00637070">
        <w:t>Autonome Waffen</w:t>
      </w:r>
    </w:p>
    <w:p w14:paraId="14A12496" w14:textId="77777777" w:rsidR="00637070" w:rsidRDefault="00637070" w:rsidP="00176AB4">
      <w:pPr>
        <w:pStyle w:val="Aufzhlung"/>
      </w:pPr>
      <w:r w:rsidRPr="00637070">
        <w:t>Bei der Exploration von Ölquellen, der Steuerung von Marsrobotern oder der medizinischen Diagnose werden Expertensysteme eingesetzt.</w:t>
      </w:r>
    </w:p>
    <w:p w14:paraId="0505584D" w14:textId="77777777" w:rsidR="00835F32" w:rsidRPr="00D112D6" w:rsidRDefault="00835F32" w:rsidP="00176AB4">
      <w:pPr>
        <w:pStyle w:val="Aufzhlung"/>
      </w:pPr>
      <w:r w:rsidRPr="00D112D6">
        <w:t>Suchmaschinen erleichtern den Umgang mit der im Internet vorhandenen Informationsflut.</w:t>
      </w:r>
    </w:p>
    <w:p w14:paraId="3919323A" w14:textId="77777777" w:rsidR="00835F32" w:rsidRPr="00D112D6" w:rsidRDefault="00835F32" w:rsidP="00176AB4">
      <w:pPr>
        <w:pStyle w:val="Aufzhlung"/>
      </w:pPr>
      <w:r w:rsidRPr="00D112D6">
        <w:t>Bots, insbesondere Social Bots (z. B. ChatGPT, Luminous von Aleph Alpha, Mistral 7B von Mistral AI, Cleverbot)</w:t>
      </w:r>
    </w:p>
    <w:p w14:paraId="16A8B403" w14:textId="77777777" w:rsidR="00835F32" w:rsidRPr="00D112D6" w:rsidRDefault="00835F32" w:rsidP="00176AB4">
      <w:pPr>
        <w:pStyle w:val="Aufzhlung"/>
      </w:pPr>
      <w:r w:rsidRPr="00D112D6">
        <w:t>Maschinelle Übersetzung ist weit verbreitet. Beispiele: Google Übersetzer, DeepL</w:t>
      </w:r>
    </w:p>
    <w:p w14:paraId="610EA1DE" w14:textId="77777777" w:rsidR="00835F32" w:rsidRPr="00D112D6" w:rsidRDefault="00835F32" w:rsidP="00176AB4">
      <w:pPr>
        <w:pStyle w:val="Aufzhlung"/>
      </w:pPr>
      <w:r w:rsidRPr="00D112D6">
        <w:t>Optische Zeichenerkennung liest gedruckte Texte zuverlässig.</w:t>
      </w:r>
    </w:p>
    <w:p w14:paraId="0964A622" w14:textId="77777777" w:rsidR="00835F32" w:rsidRPr="00D112D6" w:rsidRDefault="00835F32" w:rsidP="00176AB4">
      <w:pPr>
        <w:pStyle w:val="Aufzhlung"/>
      </w:pPr>
      <w:r w:rsidRPr="00D112D6">
        <w:t>Handschrifterkennung wird u. a. millionenfach in Geräten wie PDAs, Smartphones und Tabletcomputern verwendet.</w:t>
      </w:r>
    </w:p>
    <w:p w14:paraId="754609B7" w14:textId="77777777" w:rsidR="00835F32" w:rsidRPr="00D112D6" w:rsidRDefault="00835F32" w:rsidP="00176AB4">
      <w:pPr>
        <w:pStyle w:val="Aufzhlung"/>
      </w:pPr>
      <w:r w:rsidRPr="00D112D6">
        <w:t>Spracherkennung ermöglicht Sprachsteuerung oder das Diktieren eines Textes. Wird u. a. in Smartphones eingesetzt, z. B. bei Siri, Google Assistant, Cortana und Samsungs Bixby oder auch Amazon Echo.</w:t>
      </w:r>
    </w:p>
    <w:p w14:paraId="1AEFA77F" w14:textId="77777777" w:rsidR="00835F32" w:rsidRPr="00D112D6" w:rsidRDefault="00835F32" w:rsidP="00176AB4">
      <w:pPr>
        <w:pStyle w:val="Aufzhlung"/>
      </w:pPr>
      <w:r w:rsidRPr="00D112D6">
        <w:t>Gesichtserkennung, z. B. die App FindFace.</w:t>
      </w:r>
    </w:p>
    <w:p w14:paraId="76F969E8" w14:textId="77777777" w:rsidR="00835F32" w:rsidRPr="00D112D6" w:rsidRDefault="00835F32" w:rsidP="00176AB4">
      <w:pPr>
        <w:pStyle w:val="Aufzhlung"/>
      </w:pPr>
      <w:r w:rsidRPr="00D112D6">
        <w:t>Computer-Vision-Systeme überwachen öffentliche Plätze, Produktionsprozesse oder sichern den Straßenverkehr.</w:t>
      </w:r>
    </w:p>
    <w:p w14:paraId="5960E104" w14:textId="77777777" w:rsidR="00835F32" w:rsidRPr="00D112D6" w:rsidRDefault="00835F32" w:rsidP="00176AB4">
      <w:pPr>
        <w:pStyle w:val="Aufzhlung"/>
      </w:pPr>
      <w:r w:rsidRPr="00D112D6">
        <w:t>Deepfakes, d. h. der Austausch von Gesichtern oder anderen Medieninhalten</w:t>
      </w:r>
    </w:p>
    <w:p w14:paraId="74A53A7B" w14:textId="77777777" w:rsidR="00835F32" w:rsidRPr="00D112D6" w:rsidRDefault="00835F32" w:rsidP="00176AB4">
      <w:pPr>
        <w:pStyle w:val="Aufzhlung"/>
      </w:pPr>
      <w:r w:rsidRPr="00D112D6">
        <w:t>In Computerspielen dienen die Algorithmen, die in der KI entwickelt wurden, dazu, computergesteuerte Mitspieler intelligent handeln zu lassen. (siehe auch KI in Computerspielen)</w:t>
      </w:r>
    </w:p>
    <w:p w14:paraId="01C16D55" w14:textId="77777777" w:rsidR="00D112D6" w:rsidRPr="00D112D6" w:rsidRDefault="00D112D6" w:rsidP="00176AB4">
      <w:pPr>
        <w:pStyle w:val="Aufzhlung"/>
      </w:pPr>
      <w:r w:rsidRPr="00D112D6">
        <w:t xml:space="preserve">uvm. </w:t>
      </w:r>
    </w:p>
    <w:p w14:paraId="563B4608" w14:textId="77777777" w:rsidR="00D97E83" w:rsidRDefault="00D97E83" w:rsidP="00D97E83">
      <w:pPr>
        <w:keepNext/>
        <w:jc w:val="center"/>
      </w:pPr>
      <w:r>
        <w:rPr>
          <w:noProof/>
          <w:color w:val="FF99FF"/>
        </w:rPr>
        <w:lastRenderedPageBreak/>
        <w:drawing>
          <wp:inline distT="0" distB="0" distL="0" distR="0" wp14:anchorId="114589FF" wp14:editId="0B953D3A">
            <wp:extent cx="2160000" cy="967503"/>
            <wp:effectExtent l="0" t="0" r="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60000" cy="967503"/>
                    </a:xfrm>
                    <a:prstGeom prst="rect">
                      <a:avLst/>
                    </a:prstGeom>
                  </pic:spPr>
                </pic:pic>
              </a:graphicData>
            </a:graphic>
          </wp:inline>
        </w:drawing>
      </w:r>
    </w:p>
    <w:p w14:paraId="748C180A" w14:textId="39E60903" w:rsidR="00D112D6" w:rsidRPr="00B73208" w:rsidRDefault="00D97E83" w:rsidP="00D97E83">
      <w:pPr>
        <w:pStyle w:val="Beschriftung"/>
        <w:jc w:val="center"/>
        <w:rPr>
          <w:color w:val="FF99FF"/>
        </w:rPr>
      </w:pPr>
      <w:bookmarkStart w:id="11" w:name="_Toc242176610"/>
      <w:r>
        <w:t xml:space="preserve">Bild </w:t>
      </w:r>
      <w:r>
        <w:fldChar w:fldCharType="begin"/>
      </w:r>
      <w:r>
        <w:instrText xml:space="preserve"> SEQ Bild \* ARABIC </w:instrText>
      </w:r>
      <w:r>
        <w:fldChar w:fldCharType="separate"/>
      </w:r>
      <w:r>
        <w:rPr>
          <w:noProof/>
        </w:rPr>
        <w:t>3</w:t>
      </w:r>
      <w:r>
        <w:fldChar w:fldCharType="end"/>
      </w:r>
      <w:r>
        <w:t>: Humanoider Roboter</w:t>
      </w:r>
      <w:bookmarkEnd w:id="11"/>
    </w:p>
    <w:p w14:paraId="468B9038" w14:textId="77777777" w:rsidR="004322A0" w:rsidRDefault="004322A0">
      <w:pPr>
        <w:jc w:val="left"/>
        <w:rPr>
          <w:caps/>
          <w:color w:val="FFFFFF" w:themeColor="background1"/>
          <w:spacing w:val="15"/>
          <w:sz w:val="28"/>
          <w:szCs w:val="22"/>
        </w:rPr>
      </w:pPr>
      <w:bookmarkStart w:id="12" w:name="_Hlk161227822"/>
      <w:r>
        <w:br w:type="page"/>
      </w:r>
    </w:p>
    <w:p w14:paraId="3D832063" w14:textId="4636FCC3" w:rsidR="00B73208" w:rsidRDefault="00B73208" w:rsidP="000176DD">
      <w:pPr>
        <w:pStyle w:val="berschrift1"/>
      </w:pPr>
      <w:bookmarkStart w:id="13" w:name="_Toc242176626"/>
      <w:r w:rsidRPr="00B73208">
        <w:t>Vor- und Nachteile von künstlicher Intelligenz</w:t>
      </w:r>
      <w:bookmarkEnd w:id="13"/>
    </w:p>
    <w:p w14:paraId="7C49C911" w14:textId="77777777" w:rsidR="000176DD" w:rsidRPr="000176DD" w:rsidRDefault="000176DD" w:rsidP="000176DD"/>
    <w:tbl>
      <w:tblPr>
        <w:tblStyle w:val="Gitternetztabelle4Akzent1"/>
        <w:tblW w:w="0" w:type="auto"/>
        <w:jc w:val="center"/>
        <w:tblCellMar>
          <w:top w:w="113" w:type="dxa"/>
          <w:bottom w:w="113" w:type="dxa"/>
        </w:tblCellMar>
        <w:tblLook w:val="04A0" w:firstRow="1" w:lastRow="0" w:firstColumn="1" w:lastColumn="0" w:noHBand="0" w:noVBand="1"/>
      </w:tblPr>
      <w:tblGrid>
        <w:gridCol w:w="1804"/>
        <w:gridCol w:w="4817"/>
      </w:tblGrid>
      <w:tr w:rsidR="000176DD" w:rsidRPr="000176DD" w14:paraId="54111DA4" w14:textId="77777777" w:rsidTr="000176D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D982B55" w14:textId="77777777" w:rsidR="000176DD" w:rsidRPr="000176DD" w:rsidRDefault="000176DD" w:rsidP="000176DD">
            <w:pPr>
              <w:jc w:val="left"/>
              <w:rPr>
                <w:color w:val="000000" w:themeColor="text1"/>
              </w:rPr>
            </w:pPr>
            <w:r w:rsidRPr="000176DD">
              <w:rPr>
                <w:color w:val="000000" w:themeColor="text1"/>
              </w:rPr>
              <w:t>Vorteile</w:t>
            </w:r>
          </w:p>
        </w:tc>
        <w:tc>
          <w:tcPr>
            <w:tcW w:w="0" w:type="auto"/>
            <w:vAlign w:val="center"/>
          </w:tcPr>
          <w:p w14:paraId="21C31534" w14:textId="77777777" w:rsidR="000176DD" w:rsidRPr="000176DD" w:rsidRDefault="000176DD" w:rsidP="000176DD">
            <w:pPr>
              <w:jc w:val="left"/>
              <w:cnfStyle w:val="100000000000" w:firstRow="1" w:lastRow="0" w:firstColumn="0" w:lastColumn="0" w:oddVBand="0" w:evenVBand="0" w:oddHBand="0" w:evenHBand="0" w:firstRowFirstColumn="0" w:firstRowLastColumn="0" w:lastRowFirstColumn="0" w:lastRowLastColumn="0"/>
              <w:rPr>
                <w:color w:val="000000" w:themeColor="text1"/>
              </w:rPr>
            </w:pPr>
            <w:r w:rsidRPr="000176DD">
              <w:rPr>
                <w:color w:val="000000" w:themeColor="text1"/>
              </w:rPr>
              <w:t>Nachteile</w:t>
            </w:r>
          </w:p>
        </w:tc>
      </w:tr>
      <w:tr w:rsidR="000176DD" w:rsidRPr="000176DD" w14:paraId="51A313C6" w14:textId="77777777" w:rsidTr="000176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AB0DCC" w14:textId="77777777" w:rsidR="000176DD" w:rsidRPr="000176DD" w:rsidRDefault="000176DD" w:rsidP="000176DD">
            <w:pPr>
              <w:jc w:val="left"/>
              <w:rPr>
                <w:color w:val="000000" w:themeColor="text1"/>
              </w:rPr>
            </w:pPr>
            <w:r w:rsidRPr="000176DD">
              <w:rPr>
                <w:color w:val="000000" w:themeColor="text1"/>
              </w:rPr>
              <w:t>Automatisierung</w:t>
            </w:r>
          </w:p>
        </w:tc>
        <w:tc>
          <w:tcPr>
            <w:tcW w:w="0" w:type="auto"/>
            <w:vAlign w:val="center"/>
          </w:tcPr>
          <w:p w14:paraId="503D1031" w14:textId="77777777" w:rsidR="000176DD" w:rsidRPr="000176DD" w:rsidRDefault="000176DD" w:rsidP="000176DD">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0176DD">
              <w:rPr>
                <w:color w:val="000000" w:themeColor="text1"/>
              </w:rPr>
              <w:t>Arbeitsplatzverlust</w:t>
            </w:r>
          </w:p>
        </w:tc>
      </w:tr>
      <w:tr w:rsidR="000176DD" w:rsidRPr="000176DD" w14:paraId="6FF434F2" w14:textId="77777777" w:rsidTr="000176DD">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83A62F3" w14:textId="77777777" w:rsidR="000176DD" w:rsidRPr="000176DD" w:rsidRDefault="000176DD" w:rsidP="000176DD">
            <w:pPr>
              <w:jc w:val="left"/>
              <w:rPr>
                <w:color w:val="000000" w:themeColor="text1"/>
              </w:rPr>
            </w:pPr>
            <w:r w:rsidRPr="000176DD">
              <w:rPr>
                <w:color w:val="000000" w:themeColor="text1"/>
              </w:rPr>
              <w:t>Genauigkeit</w:t>
            </w:r>
          </w:p>
        </w:tc>
        <w:tc>
          <w:tcPr>
            <w:tcW w:w="0" w:type="auto"/>
            <w:vAlign w:val="center"/>
          </w:tcPr>
          <w:p w14:paraId="72F3042D" w14:textId="77777777" w:rsidR="000176DD" w:rsidRPr="000176DD" w:rsidRDefault="000176DD" w:rsidP="000176DD">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0176DD">
              <w:rPr>
                <w:color w:val="000000" w:themeColor="text1"/>
              </w:rPr>
              <w:t>Hohe Kosten</w:t>
            </w:r>
          </w:p>
        </w:tc>
      </w:tr>
      <w:tr w:rsidR="000176DD" w:rsidRPr="000176DD" w14:paraId="6B7AB09A" w14:textId="77777777" w:rsidTr="000176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A018D6" w14:textId="77777777" w:rsidR="000176DD" w:rsidRPr="000176DD" w:rsidRDefault="000176DD" w:rsidP="000176DD">
            <w:pPr>
              <w:jc w:val="left"/>
              <w:rPr>
                <w:color w:val="000000" w:themeColor="text1"/>
              </w:rPr>
            </w:pPr>
            <w:r w:rsidRPr="000176DD">
              <w:rPr>
                <w:color w:val="000000" w:themeColor="text1"/>
              </w:rPr>
              <w:t>Verfügbarkeit</w:t>
            </w:r>
          </w:p>
        </w:tc>
        <w:tc>
          <w:tcPr>
            <w:tcW w:w="0" w:type="auto"/>
            <w:vAlign w:val="center"/>
          </w:tcPr>
          <w:p w14:paraId="46E57307" w14:textId="77777777" w:rsidR="000176DD" w:rsidRPr="000176DD" w:rsidRDefault="000176DD" w:rsidP="000176DD">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0176DD">
              <w:rPr>
                <w:color w:val="000000" w:themeColor="text1"/>
              </w:rPr>
              <w:t>Mangel an emotionalem Urteilsvermögen und Kreativität</w:t>
            </w:r>
          </w:p>
        </w:tc>
      </w:tr>
      <w:tr w:rsidR="000176DD" w:rsidRPr="000176DD" w14:paraId="54A1871A" w14:textId="77777777" w:rsidTr="000176DD">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D5F4B6" w14:textId="77777777" w:rsidR="000176DD" w:rsidRPr="000176DD" w:rsidRDefault="000176DD" w:rsidP="000176DD">
            <w:pPr>
              <w:jc w:val="left"/>
              <w:rPr>
                <w:color w:val="000000" w:themeColor="text1"/>
              </w:rPr>
            </w:pPr>
            <w:r w:rsidRPr="000176DD">
              <w:rPr>
                <w:color w:val="000000" w:themeColor="text1"/>
              </w:rPr>
              <w:t>Risikominderung</w:t>
            </w:r>
          </w:p>
        </w:tc>
        <w:tc>
          <w:tcPr>
            <w:tcW w:w="0" w:type="auto"/>
            <w:vAlign w:val="center"/>
          </w:tcPr>
          <w:p w14:paraId="1719D232" w14:textId="77777777" w:rsidR="000176DD" w:rsidRPr="000176DD" w:rsidRDefault="000176DD" w:rsidP="000176DD">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0176DD">
              <w:rPr>
                <w:color w:val="000000" w:themeColor="text1"/>
              </w:rPr>
              <w:t>Abhängigkeit</w:t>
            </w:r>
          </w:p>
        </w:tc>
      </w:tr>
      <w:tr w:rsidR="000176DD" w:rsidRPr="000176DD" w14:paraId="36B4B4D4" w14:textId="77777777" w:rsidTr="000176D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3C8E076" w14:textId="77777777" w:rsidR="000176DD" w:rsidRPr="000176DD" w:rsidRDefault="000176DD" w:rsidP="000176DD">
            <w:pPr>
              <w:jc w:val="left"/>
              <w:rPr>
                <w:color w:val="000000" w:themeColor="text1"/>
              </w:rPr>
            </w:pPr>
            <w:r w:rsidRPr="000176DD">
              <w:rPr>
                <w:color w:val="000000" w:themeColor="text1"/>
              </w:rPr>
              <w:t>Datenanalyse</w:t>
            </w:r>
          </w:p>
        </w:tc>
        <w:tc>
          <w:tcPr>
            <w:tcW w:w="0" w:type="auto"/>
            <w:vAlign w:val="center"/>
          </w:tcPr>
          <w:p w14:paraId="5C57FDE9" w14:textId="77777777" w:rsidR="000176DD" w:rsidRPr="000176DD" w:rsidRDefault="000176DD" w:rsidP="000176DD">
            <w:pPr>
              <w:jc w:val="left"/>
              <w:cnfStyle w:val="000000100000" w:firstRow="0" w:lastRow="0" w:firstColumn="0" w:lastColumn="0" w:oddVBand="0" w:evenVBand="0" w:oddHBand="1" w:evenHBand="0" w:firstRowFirstColumn="0" w:firstRowLastColumn="0" w:lastRowFirstColumn="0" w:lastRowLastColumn="0"/>
              <w:rPr>
                <w:color w:val="000000" w:themeColor="text1"/>
              </w:rPr>
            </w:pPr>
            <w:r w:rsidRPr="000176DD">
              <w:rPr>
                <w:color w:val="000000" w:themeColor="text1"/>
              </w:rPr>
              <w:t>Sicherheitsrisiken</w:t>
            </w:r>
          </w:p>
        </w:tc>
      </w:tr>
      <w:tr w:rsidR="000176DD" w:rsidRPr="000176DD" w14:paraId="1FA832E5" w14:textId="77777777" w:rsidTr="000176DD">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89F30B" w14:textId="77777777" w:rsidR="000176DD" w:rsidRPr="000176DD" w:rsidRDefault="000176DD" w:rsidP="000176DD">
            <w:pPr>
              <w:jc w:val="left"/>
              <w:rPr>
                <w:color w:val="000000" w:themeColor="text1"/>
              </w:rPr>
            </w:pPr>
          </w:p>
        </w:tc>
        <w:tc>
          <w:tcPr>
            <w:tcW w:w="0" w:type="auto"/>
            <w:vAlign w:val="center"/>
          </w:tcPr>
          <w:p w14:paraId="403DD885" w14:textId="77777777" w:rsidR="000176DD" w:rsidRPr="000176DD" w:rsidRDefault="000176DD" w:rsidP="000176DD">
            <w:pPr>
              <w:jc w:val="left"/>
              <w:cnfStyle w:val="000000000000" w:firstRow="0" w:lastRow="0" w:firstColumn="0" w:lastColumn="0" w:oddVBand="0" w:evenVBand="0" w:oddHBand="0" w:evenHBand="0" w:firstRowFirstColumn="0" w:firstRowLastColumn="0" w:lastRowFirstColumn="0" w:lastRowLastColumn="0"/>
              <w:rPr>
                <w:color w:val="000000" w:themeColor="text1"/>
              </w:rPr>
            </w:pPr>
            <w:r w:rsidRPr="000176DD">
              <w:rPr>
                <w:color w:val="000000" w:themeColor="text1"/>
              </w:rPr>
              <w:t>Falschinformationen</w:t>
            </w:r>
          </w:p>
        </w:tc>
      </w:tr>
      <w:bookmarkEnd w:id="12"/>
    </w:tbl>
    <w:p w14:paraId="1BA3D172" w14:textId="7EDB4DDA" w:rsidR="00033536" w:rsidRDefault="00033536" w:rsidP="00835F32"/>
    <w:p w14:paraId="3E46AC44" w14:textId="77777777" w:rsidR="00033536" w:rsidRDefault="00033536">
      <w:pPr>
        <w:jc w:val="left"/>
      </w:pPr>
      <w:r>
        <w:br w:type="page"/>
      </w:r>
    </w:p>
    <w:p w14:paraId="5599FB22" w14:textId="47388B82" w:rsidR="004322A0" w:rsidRDefault="004322A0" w:rsidP="004322A0">
      <w:pPr>
        <w:pStyle w:val="Titel"/>
      </w:pPr>
      <w:r>
        <w:lastRenderedPageBreak/>
        <w:t>Verzeichnisse</w:t>
      </w:r>
    </w:p>
    <w:p w14:paraId="674FE399" w14:textId="5952B942" w:rsidR="00D112D6" w:rsidRDefault="00033536" w:rsidP="004322A0">
      <w:pPr>
        <w:pStyle w:val="berschrift1"/>
        <w:numPr>
          <w:ilvl w:val="0"/>
          <w:numId w:val="0"/>
        </w:numPr>
      </w:pPr>
      <w:bookmarkStart w:id="14" w:name="_Toc242176627"/>
      <w:r>
        <w:t>Literaturverzeichnis</w:t>
      </w:r>
      <w:bookmarkEnd w:id="14"/>
    </w:p>
    <w:p w14:paraId="05D4F697" w14:textId="77777777" w:rsidR="00033536" w:rsidRDefault="00033536" w:rsidP="00835F32"/>
    <w:p w14:paraId="21368618" w14:textId="576861C5" w:rsidR="00033536" w:rsidRDefault="00033536" w:rsidP="004322A0">
      <w:pPr>
        <w:pStyle w:val="berschrift1"/>
        <w:numPr>
          <w:ilvl w:val="0"/>
          <w:numId w:val="0"/>
        </w:numPr>
      </w:pPr>
      <w:bookmarkStart w:id="15" w:name="_Toc242176628"/>
      <w:r>
        <w:t>Abbildungsverzeichnis</w:t>
      </w:r>
      <w:bookmarkEnd w:id="15"/>
    </w:p>
    <w:p w14:paraId="3068EBC2" w14:textId="6F651FB9" w:rsidR="004322A0" w:rsidRDefault="004322A0">
      <w:pPr>
        <w:pStyle w:val="Abbildungsverzeichnis"/>
        <w:tabs>
          <w:tab w:val="right" w:leader="dot" w:pos="8755"/>
        </w:tabs>
        <w:rPr>
          <w:noProof/>
          <w:kern w:val="2"/>
          <w:sz w:val="24"/>
          <w:szCs w:val="24"/>
          <w:lang w:val="de-DE" w:eastAsia="de-DE"/>
          <w14:ligatures w14:val="standardContextual"/>
        </w:rPr>
      </w:pPr>
      <w:r>
        <w:fldChar w:fldCharType="begin"/>
      </w:r>
      <w:r>
        <w:instrText xml:space="preserve"> TOC \h \z \t "Beschriftung" \c </w:instrText>
      </w:r>
      <w:r>
        <w:fldChar w:fldCharType="separate"/>
      </w:r>
      <w:hyperlink w:anchor="_Toc242176608" w:history="1">
        <w:r w:rsidRPr="009B4BD8">
          <w:rPr>
            <w:rStyle w:val="Hyperlink"/>
            <w:noProof/>
          </w:rPr>
          <w:t>Bild 1: C-3PO aus Star Wars</w:t>
        </w:r>
        <w:r>
          <w:rPr>
            <w:noProof/>
            <w:webHidden/>
          </w:rPr>
          <w:tab/>
        </w:r>
        <w:r>
          <w:rPr>
            <w:noProof/>
            <w:webHidden/>
          </w:rPr>
          <w:fldChar w:fldCharType="begin"/>
        </w:r>
        <w:r>
          <w:rPr>
            <w:noProof/>
            <w:webHidden/>
          </w:rPr>
          <w:instrText xml:space="preserve"> PAGEREF _Toc242176608 \h </w:instrText>
        </w:r>
        <w:r>
          <w:rPr>
            <w:noProof/>
            <w:webHidden/>
          </w:rPr>
        </w:r>
        <w:r>
          <w:rPr>
            <w:noProof/>
            <w:webHidden/>
          </w:rPr>
          <w:fldChar w:fldCharType="separate"/>
        </w:r>
        <w:r>
          <w:rPr>
            <w:noProof/>
            <w:webHidden/>
          </w:rPr>
          <w:t>7</w:t>
        </w:r>
        <w:r>
          <w:rPr>
            <w:noProof/>
            <w:webHidden/>
          </w:rPr>
          <w:fldChar w:fldCharType="end"/>
        </w:r>
      </w:hyperlink>
    </w:p>
    <w:p w14:paraId="44293151" w14:textId="73BC65FF" w:rsidR="004322A0" w:rsidRDefault="004322A0">
      <w:pPr>
        <w:pStyle w:val="Abbildungsverzeichnis"/>
        <w:tabs>
          <w:tab w:val="right" w:leader="dot" w:pos="8755"/>
        </w:tabs>
        <w:rPr>
          <w:noProof/>
          <w:kern w:val="2"/>
          <w:sz w:val="24"/>
          <w:szCs w:val="24"/>
          <w:lang w:val="de-DE" w:eastAsia="de-DE"/>
          <w14:ligatures w14:val="standardContextual"/>
        </w:rPr>
      </w:pPr>
      <w:hyperlink w:anchor="_Toc242176609" w:history="1">
        <w:r w:rsidRPr="009B4BD8">
          <w:rPr>
            <w:rStyle w:val="Hyperlink"/>
            <w:noProof/>
          </w:rPr>
          <w:t>Bild 2: Science-Fiction-Autor Stanislaw Lem</w:t>
        </w:r>
        <w:r>
          <w:rPr>
            <w:noProof/>
            <w:webHidden/>
          </w:rPr>
          <w:tab/>
        </w:r>
        <w:r>
          <w:rPr>
            <w:noProof/>
            <w:webHidden/>
          </w:rPr>
          <w:fldChar w:fldCharType="begin"/>
        </w:r>
        <w:r>
          <w:rPr>
            <w:noProof/>
            <w:webHidden/>
          </w:rPr>
          <w:instrText xml:space="preserve"> PAGEREF _Toc242176609 \h </w:instrText>
        </w:r>
        <w:r>
          <w:rPr>
            <w:noProof/>
            <w:webHidden/>
          </w:rPr>
        </w:r>
        <w:r>
          <w:rPr>
            <w:noProof/>
            <w:webHidden/>
          </w:rPr>
          <w:fldChar w:fldCharType="separate"/>
        </w:r>
        <w:r>
          <w:rPr>
            <w:noProof/>
            <w:webHidden/>
          </w:rPr>
          <w:t>8</w:t>
        </w:r>
        <w:r>
          <w:rPr>
            <w:noProof/>
            <w:webHidden/>
          </w:rPr>
          <w:fldChar w:fldCharType="end"/>
        </w:r>
      </w:hyperlink>
    </w:p>
    <w:p w14:paraId="7B55C0F8" w14:textId="6C47AF94" w:rsidR="004322A0" w:rsidRDefault="004322A0">
      <w:pPr>
        <w:pStyle w:val="Abbildungsverzeichnis"/>
        <w:tabs>
          <w:tab w:val="right" w:leader="dot" w:pos="8755"/>
        </w:tabs>
        <w:rPr>
          <w:noProof/>
          <w:kern w:val="2"/>
          <w:sz w:val="24"/>
          <w:szCs w:val="24"/>
          <w:lang w:val="de-DE" w:eastAsia="de-DE"/>
          <w14:ligatures w14:val="standardContextual"/>
        </w:rPr>
      </w:pPr>
      <w:hyperlink w:anchor="_Toc242176610" w:history="1">
        <w:r w:rsidRPr="009B4BD8">
          <w:rPr>
            <w:rStyle w:val="Hyperlink"/>
            <w:noProof/>
          </w:rPr>
          <w:t>Bild 3: Humanoider Roboter</w:t>
        </w:r>
        <w:r>
          <w:rPr>
            <w:noProof/>
            <w:webHidden/>
          </w:rPr>
          <w:tab/>
        </w:r>
        <w:r>
          <w:rPr>
            <w:noProof/>
            <w:webHidden/>
          </w:rPr>
          <w:fldChar w:fldCharType="begin"/>
        </w:r>
        <w:r>
          <w:rPr>
            <w:noProof/>
            <w:webHidden/>
          </w:rPr>
          <w:instrText xml:space="preserve"> PAGEREF _Toc242176610 \h </w:instrText>
        </w:r>
        <w:r>
          <w:rPr>
            <w:noProof/>
            <w:webHidden/>
          </w:rPr>
        </w:r>
        <w:r>
          <w:rPr>
            <w:noProof/>
            <w:webHidden/>
          </w:rPr>
          <w:fldChar w:fldCharType="separate"/>
        </w:r>
        <w:r>
          <w:rPr>
            <w:noProof/>
            <w:webHidden/>
          </w:rPr>
          <w:t>9</w:t>
        </w:r>
        <w:r>
          <w:rPr>
            <w:noProof/>
            <w:webHidden/>
          </w:rPr>
          <w:fldChar w:fldCharType="end"/>
        </w:r>
      </w:hyperlink>
    </w:p>
    <w:p w14:paraId="1C1FA175" w14:textId="23D8F46A" w:rsidR="00033536" w:rsidRDefault="004322A0" w:rsidP="00835F32">
      <w:r>
        <w:fldChar w:fldCharType="end"/>
      </w:r>
    </w:p>
    <w:p w14:paraId="1A831A24" w14:textId="5163F4C3" w:rsidR="00033536" w:rsidRDefault="00033536" w:rsidP="004322A0">
      <w:pPr>
        <w:pStyle w:val="berschrift1"/>
        <w:numPr>
          <w:ilvl w:val="0"/>
          <w:numId w:val="0"/>
        </w:numPr>
        <w:ind w:left="432" w:hanging="432"/>
      </w:pPr>
      <w:bookmarkStart w:id="16" w:name="_Toc242176629"/>
      <w:r>
        <w:t>Bildquellenverzeichnis</w:t>
      </w:r>
      <w:bookmarkEnd w:id="16"/>
    </w:p>
    <w:p w14:paraId="76A6BB0F" w14:textId="77777777" w:rsidR="00D112D6" w:rsidRDefault="00D112D6" w:rsidP="00835F32"/>
    <w:sectPr w:rsidR="00D112D6" w:rsidSect="004322A0">
      <w:footerReference w:type="default" r:id="rId13"/>
      <w:pgSz w:w="11906" w:h="16838" w:code="9"/>
      <w:pgMar w:top="1440" w:right="1440" w:bottom="1440"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951CA" w14:textId="77777777" w:rsidR="00AB41D4" w:rsidRDefault="00AB41D4" w:rsidP="00AB41D4">
      <w:pPr>
        <w:spacing w:after="0" w:line="240" w:lineRule="auto"/>
      </w:pPr>
      <w:r>
        <w:separator/>
      </w:r>
    </w:p>
  </w:endnote>
  <w:endnote w:type="continuationSeparator" w:id="0">
    <w:p w14:paraId="793D5363" w14:textId="77777777" w:rsidR="00AB41D4" w:rsidRDefault="00AB41D4" w:rsidP="00AB4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ill Sans MT">
    <w:charset w:val="00"/>
    <w:family w:val="swiss"/>
    <w:pitch w:val="variable"/>
    <w:sig w:usb0="00000003"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81AC7" w14:textId="015D011E" w:rsidR="00AB41D4" w:rsidRPr="00AA4123" w:rsidRDefault="004322A0">
    <w:pPr>
      <w:pStyle w:val="Fuzeile"/>
      <w:rPr>
        <w:color w:val="F8B323" w:themeColor="accent1"/>
        <w:sz w:val="28"/>
      </w:rPr>
    </w:pPr>
    <w:r>
      <w:rPr>
        <w:noProof/>
      </w:rPr>
      <w:drawing>
        <wp:anchor distT="0" distB="0" distL="114300" distR="114300" simplePos="0" relativeHeight="251658240" behindDoc="0" locked="0" layoutInCell="1" allowOverlap="1" wp14:anchorId="11A72192" wp14:editId="45AE221B">
          <wp:simplePos x="0" y="0"/>
          <wp:positionH relativeFrom="column">
            <wp:posOffset>2865989</wp:posOffset>
          </wp:positionH>
          <wp:positionV relativeFrom="paragraph">
            <wp:posOffset>74228</wp:posOffset>
          </wp:positionV>
          <wp:extent cx="540000" cy="5400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
                    <a:extLst>
                      <a:ext uri="{28A0092B-C50C-407E-A947-70E740481C1C}">
                        <a14:useLocalDpi xmlns:a14="http://schemas.microsoft.com/office/drawing/2010/main" val="0"/>
                      </a:ext>
                    </a:extLst>
                  </a:blip>
                  <a:stretch>
                    <a:fillRect/>
                  </a:stretch>
                </pic:blipFill>
                <pic:spPr>
                  <a:xfrm>
                    <a:off x="0" y="0"/>
                    <a:ext cx="540000" cy="540000"/>
                  </a:xfrm>
                  <a:prstGeom prst="rect">
                    <a:avLst/>
                  </a:prstGeom>
                </pic:spPr>
              </pic:pic>
            </a:graphicData>
          </a:graphic>
          <wp14:sizeRelH relativeFrom="page">
            <wp14:pctWidth>0</wp14:pctWidth>
          </wp14:sizeRelH>
          <wp14:sizeRelV relativeFrom="page">
            <wp14:pctHeight>0</wp14:pctHeight>
          </wp14:sizeRelV>
        </wp:anchor>
      </w:drawing>
    </w:r>
    <w:r w:rsidR="00AB41D4" w:rsidRPr="00AA4123">
      <w:rPr>
        <w:color w:val="F8B323" w:themeColor="accent1"/>
        <w:sz w:val="28"/>
      </w:rPr>
      <w:t>Künstliche Intelligenz</w:t>
    </w:r>
    <w:r w:rsidR="00AB41D4">
      <w:tab/>
    </w:r>
    <w:r w:rsidR="00AB41D4">
      <w:tab/>
      <w:t>Seite</w:t>
    </w:r>
    <w:r w:rsidR="00AB41D4" w:rsidRPr="00AA4123">
      <w:rPr>
        <w:color w:val="F8B323" w:themeColor="accent1"/>
        <w:sz w:val="28"/>
      </w:rPr>
      <w:t xml:space="preserve"> </w:t>
    </w:r>
    <w:r w:rsidR="00D97E83" w:rsidRPr="00D97E83">
      <w:rPr>
        <w:color w:val="F8B323" w:themeColor="accent1"/>
        <w:sz w:val="28"/>
      </w:rPr>
      <w:fldChar w:fldCharType="begin"/>
    </w:r>
    <w:r w:rsidR="00D97E83" w:rsidRPr="00D97E83">
      <w:rPr>
        <w:color w:val="F8B323" w:themeColor="accent1"/>
        <w:sz w:val="28"/>
      </w:rPr>
      <w:instrText>PAGE   \* MERGEFORMAT</w:instrText>
    </w:r>
    <w:r w:rsidR="00D97E83" w:rsidRPr="00D97E83">
      <w:rPr>
        <w:color w:val="F8B323" w:themeColor="accent1"/>
        <w:sz w:val="28"/>
      </w:rPr>
      <w:fldChar w:fldCharType="separate"/>
    </w:r>
    <w:r w:rsidR="00D97E83" w:rsidRPr="00D97E83">
      <w:rPr>
        <w:color w:val="F8B323" w:themeColor="accent1"/>
        <w:sz w:val="28"/>
        <w:lang w:val="de-DE"/>
      </w:rPr>
      <w:t>1</w:t>
    </w:r>
    <w:r w:rsidR="00D97E83" w:rsidRPr="00D97E83">
      <w:rPr>
        <w:color w:val="F8B323" w:themeColor="accent1"/>
        <w:sz w:val="28"/>
      </w:rPr>
      <w:fldChar w:fldCharType="end"/>
    </w:r>
  </w:p>
  <w:p w14:paraId="125833A4" w14:textId="7A07780B" w:rsidR="00AB41D4" w:rsidRDefault="00033536">
    <w:pPr>
      <w:pStyle w:val="Fuzeile"/>
    </w:pPr>
    <w:fldSimple w:instr=" STYLEREF  &quot;Überschrift 1&quot;  \* MERGEFORMAT ">
      <w:r w:rsidR="004322A0">
        <w:rPr>
          <w:noProof/>
        </w:rPr>
        <w:t>Allgemeines</w:t>
      </w:r>
    </w:fldSimple>
    <w:r w:rsidR="0088636D">
      <w:tab/>
    </w:r>
    <w:r w:rsidR="0088636D">
      <w:tab/>
    </w:r>
    <w:r>
      <w:t>Jana Strasser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36B98" w14:textId="77777777" w:rsidR="00AB41D4" w:rsidRDefault="00AB41D4" w:rsidP="00AB41D4">
      <w:pPr>
        <w:spacing w:after="0" w:line="240" w:lineRule="auto"/>
      </w:pPr>
      <w:r>
        <w:separator/>
      </w:r>
    </w:p>
  </w:footnote>
  <w:footnote w:type="continuationSeparator" w:id="0">
    <w:p w14:paraId="0B4B7B49" w14:textId="77777777" w:rsidR="00AB41D4" w:rsidRDefault="00AB41D4" w:rsidP="00AB41D4">
      <w:pPr>
        <w:spacing w:after="0" w:line="240" w:lineRule="auto"/>
      </w:pPr>
      <w:r>
        <w:continuationSeparator/>
      </w:r>
    </w:p>
  </w:footnote>
  <w:footnote w:id="1">
    <w:p w14:paraId="0EF21B54" w14:textId="790F15B1" w:rsidR="0019755C" w:rsidRPr="0019755C" w:rsidRDefault="0019755C">
      <w:pPr>
        <w:pStyle w:val="Funotentext"/>
        <w:rPr>
          <w:lang w:val="de-DE"/>
        </w:rPr>
      </w:pPr>
      <w:r>
        <w:rPr>
          <w:rStyle w:val="Funotenzeichen"/>
        </w:rPr>
        <w:footnoteRef/>
      </w:r>
      <w:r>
        <w:t xml:space="preserve"> </w:t>
      </w:r>
      <w:r>
        <w:rPr>
          <w:lang w:val="de-DE"/>
        </w:rPr>
        <w:t>Neurowissenschaften: untersuchen den Aufbau und die Funktionsweise von Nervensystem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74B8"/>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689C768A"/>
    <w:multiLevelType w:val="hybridMultilevel"/>
    <w:tmpl w:val="DC2C43A2"/>
    <w:lvl w:ilvl="0" w:tplc="1CF433C0">
      <w:start w:val="1"/>
      <w:numFmt w:val="bullet"/>
      <w:pStyle w:val="Aufzhlung"/>
      <w:lvlText w:val=""/>
      <w:lvlJc w:val="left"/>
      <w:pPr>
        <w:ind w:left="720" w:hanging="360"/>
      </w:pPr>
      <w:rPr>
        <w:rFonts w:ascii="Symbol" w:hAnsi="Symbol" w:hint="default"/>
        <w:color w:val="F8B323"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74BC33D4"/>
    <w:multiLevelType w:val="hybridMultilevel"/>
    <w:tmpl w:val="8AE644B6"/>
    <w:lvl w:ilvl="0" w:tplc="770C6C7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09665401">
    <w:abstractNumId w:val="2"/>
  </w:num>
  <w:num w:numId="2" w16cid:durableId="1133595741">
    <w:abstractNumId w:val="1"/>
  </w:num>
  <w:num w:numId="3" w16cid:durableId="711930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603"/>
    <w:rsid w:val="000176DD"/>
    <w:rsid w:val="00033536"/>
    <w:rsid w:val="00090C25"/>
    <w:rsid w:val="00132EEB"/>
    <w:rsid w:val="00146E3E"/>
    <w:rsid w:val="00176AB4"/>
    <w:rsid w:val="0019755C"/>
    <w:rsid w:val="004322A0"/>
    <w:rsid w:val="00637070"/>
    <w:rsid w:val="006D54B3"/>
    <w:rsid w:val="00835F32"/>
    <w:rsid w:val="00845D96"/>
    <w:rsid w:val="0088636D"/>
    <w:rsid w:val="008A1CFF"/>
    <w:rsid w:val="008B6C49"/>
    <w:rsid w:val="009B5DEA"/>
    <w:rsid w:val="00A369A0"/>
    <w:rsid w:val="00AA4123"/>
    <w:rsid w:val="00AB41D4"/>
    <w:rsid w:val="00B44265"/>
    <w:rsid w:val="00B71603"/>
    <w:rsid w:val="00B73208"/>
    <w:rsid w:val="00CA5302"/>
    <w:rsid w:val="00D112D6"/>
    <w:rsid w:val="00D83D6F"/>
    <w:rsid w:val="00D97E83"/>
    <w:rsid w:val="00E3190B"/>
    <w:rsid w:val="00EC3C8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13835E"/>
  <w15:chartTrackingRefBased/>
  <w15:docId w15:val="{5446F7C5-AC03-4A4C-9727-DDE411308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de-AT"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755C"/>
    <w:pPr>
      <w:jc w:val="both"/>
    </w:pPr>
  </w:style>
  <w:style w:type="paragraph" w:styleId="berschrift1">
    <w:name w:val="heading 1"/>
    <w:basedOn w:val="Standard"/>
    <w:next w:val="Standard"/>
    <w:link w:val="berschrift1Zchn"/>
    <w:uiPriority w:val="9"/>
    <w:qFormat/>
    <w:rsid w:val="0019755C"/>
    <w:pPr>
      <w:numPr>
        <w:numId w:val="3"/>
      </w:numPr>
      <w:pBdr>
        <w:top w:val="single" w:sz="24" w:space="0" w:color="F8B323" w:themeColor="accent1"/>
        <w:left w:val="single" w:sz="24" w:space="0" w:color="F8B323" w:themeColor="accent1"/>
        <w:bottom w:val="single" w:sz="24" w:space="0" w:color="F8B323" w:themeColor="accent1"/>
        <w:right w:val="single" w:sz="24" w:space="0" w:color="F8B323" w:themeColor="accent1"/>
      </w:pBdr>
      <w:shd w:val="clear" w:color="auto" w:fill="F8B323" w:themeFill="accent1"/>
      <w:spacing w:before="360" w:after="240"/>
      <w:outlineLvl w:val="0"/>
    </w:pPr>
    <w:rPr>
      <w:caps/>
      <w:color w:val="FFFFFF" w:themeColor="background1"/>
      <w:spacing w:val="15"/>
      <w:sz w:val="28"/>
      <w:szCs w:val="22"/>
    </w:rPr>
  </w:style>
  <w:style w:type="paragraph" w:styleId="berschrift2">
    <w:name w:val="heading 2"/>
    <w:basedOn w:val="Standard"/>
    <w:next w:val="Standard"/>
    <w:link w:val="berschrift2Zchn"/>
    <w:uiPriority w:val="9"/>
    <w:unhideWhenUsed/>
    <w:qFormat/>
    <w:rsid w:val="0019755C"/>
    <w:pPr>
      <w:numPr>
        <w:ilvl w:val="1"/>
        <w:numId w:val="3"/>
      </w:numPr>
      <w:pBdr>
        <w:top w:val="single" w:sz="24" w:space="0" w:color="FDEFD2" w:themeColor="accent1" w:themeTint="33"/>
        <w:left w:val="single" w:sz="24" w:space="0" w:color="FDEFD2" w:themeColor="accent1" w:themeTint="33"/>
        <w:bottom w:val="single" w:sz="24" w:space="0" w:color="FDEFD2" w:themeColor="accent1" w:themeTint="33"/>
        <w:right w:val="single" w:sz="24" w:space="0" w:color="FDEFD2" w:themeColor="accent1" w:themeTint="33"/>
      </w:pBdr>
      <w:shd w:val="clear" w:color="auto" w:fill="FDEFD2" w:themeFill="accent1" w:themeFillTint="33"/>
      <w:spacing w:before="360" w:after="240"/>
      <w:outlineLvl w:val="1"/>
    </w:pPr>
    <w:rPr>
      <w:spacing w:val="15"/>
    </w:rPr>
  </w:style>
  <w:style w:type="paragraph" w:styleId="berschrift3">
    <w:name w:val="heading 3"/>
    <w:basedOn w:val="Standard"/>
    <w:next w:val="Standard"/>
    <w:link w:val="berschrift3Zchn"/>
    <w:uiPriority w:val="9"/>
    <w:semiHidden/>
    <w:unhideWhenUsed/>
    <w:qFormat/>
    <w:rsid w:val="000176DD"/>
    <w:pPr>
      <w:numPr>
        <w:ilvl w:val="2"/>
        <w:numId w:val="3"/>
      </w:numPr>
      <w:pBdr>
        <w:top w:val="single" w:sz="6" w:space="2" w:color="F8B323" w:themeColor="accent1"/>
      </w:pBdr>
      <w:spacing w:before="300" w:after="0"/>
      <w:outlineLvl w:val="2"/>
    </w:pPr>
    <w:rPr>
      <w:caps/>
      <w:color w:val="885D04" w:themeColor="accent1" w:themeShade="7F"/>
      <w:spacing w:val="15"/>
    </w:rPr>
  </w:style>
  <w:style w:type="paragraph" w:styleId="berschrift4">
    <w:name w:val="heading 4"/>
    <w:basedOn w:val="Standard"/>
    <w:next w:val="Standard"/>
    <w:link w:val="berschrift4Zchn"/>
    <w:uiPriority w:val="9"/>
    <w:semiHidden/>
    <w:unhideWhenUsed/>
    <w:qFormat/>
    <w:rsid w:val="000176DD"/>
    <w:pPr>
      <w:numPr>
        <w:ilvl w:val="3"/>
        <w:numId w:val="3"/>
      </w:numPr>
      <w:pBdr>
        <w:top w:val="dotted" w:sz="6" w:space="2" w:color="F8B323" w:themeColor="accent1"/>
      </w:pBdr>
      <w:spacing w:before="200" w:after="0"/>
      <w:outlineLvl w:val="3"/>
    </w:pPr>
    <w:rPr>
      <w:caps/>
      <w:color w:val="CD8C06" w:themeColor="accent1" w:themeShade="BF"/>
      <w:spacing w:val="10"/>
    </w:rPr>
  </w:style>
  <w:style w:type="paragraph" w:styleId="berschrift5">
    <w:name w:val="heading 5"/>
    <w:basedOn w:val="Standard"/>
    <w:next w:val="Standard"/>
    <w:link w:val="berschrift5Zchn"/>
    <w:uiPriority w:val="9"/>
    <w:semiHidden/>
    <w:unhideWhenUsed/>
    <w:qFormat/>
    <w:rsid w:val="000176DD"/>
    <w:pPr>
      <w:numPr>
        <w:ilvl w:val="4"/>
        <w:numId w:val="3"/>
      </w:numPr>
      <w:pBdr>
        <w:bottom w:val="single" w:sz="6" w:space="1" w:color="F8B323" w:themeColor="accent1"/>
      </w:pBdr>
      <w:spacing w:before="200" w:after="0"/>
      <w:outlineLvl w:val="4"/>
    </w:pPr>
    <w:rPr>
      <w:caps/>
      <w:color w:val="CD8C06" w:themeColor="accent1" w:themeShade="BF"/>
      <w:spacing w:val="10"/>
    </w:rPr>
  </w:style>
  <w:style w:type="paragraph" w:styleId="berschrift6">
    <w:name w:val="heading 6"/>
    <w:basedOn w:val="Standard"/>
    <w:next w:val="Standard"/>
    <w:link w:val="berschrift6Zchn"/>
    <w:uiPriority w:val="9"/>
    <w:semiHidden/>
    <w:unhideWhenUsed/>
    <w:qFormat/>
    <w:rsid w:val="000176DD"/>
    <w:pPr>
      <w:numPr>
        <w:ilvl w:val="5"/>
        <w:numId w:val="3"/>
      </w:numPr>
      <w:pBdr>
        <w:bottom w:val="dotted" w:sz="6" w:space="1" w:color="F8B323" w:themeColor="accent1"/>
      </w:pBdr>
      <w:spacing w:before="200" w:after="0"/>
      <w:outlineLvl w:val="5"/>
    </w:pPr>
    <w:rPr>
      <w:caps/>
      <w:color w:val="CD8C06" w:themeColor="accent1" w:themeShade="BF"/>
      <w:spacing w:val="10"/>
    </w:rPr>
  </w:style>
  <w:style w:type="paragraph" w:styleId="berschrift7">
    <w:name w:val="heading 7"/>
    <w:basedOn w:val="Standard"/>
    <w:next w:val="Standard"/>
    <w:link w:val="berschrift7Zchn"/>
    <w:uiPriority w:val="9"/>
    <w:semiHidden/>
    <w:unhideWhenUsed/>
    <w:qFormat/>
    <w:rsid w:val="000176DD"/>
    <w:pPr>
      <w:numPr>
        <w:ilvl w:val="6"/>
        <w:numId w:val="3"/>
      </w:numPr>
      <w:spacing w:before="200" w:after="0"/>
      <w:outlineLvl w:val="6"/>
    </w:pPr>
    <w:rPr>
      <w:caps/>
      <w:color w:val="CD8C06" w:themeColor="accent1" w:themeShade="BF"/>
      <w:spacing w:val="10"/>
    </w:rPr>
  </w:style>
  <w:style w:type="paragraph" w:styleId="berschrift8">
    <w:name w:val="heading 8"/>
    <w:basedOn w:val="Standard"/>
    <w:next w:val="Standard"/>
    <w:link w:val="berschrift8Zchn"/>
    <w:uiPriority w:val="9"/>
    <w:semiHidden/>
    <w:unhideWhenUsed/>
    <w:qFormat/>
    <w:rsid w:val="000176DD"/>
    <w:pPr>
      <w:numPr>
        <w:ilvl w:val="7"/>
        <w:numId w:val="3"/>
      </w:num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0176DD"/>
    <w:pPr>
      <w:numPr>
        <w:ilvl w:val="8"/>
        <w:numId w:val="3"/>
      </w:num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0176DD"/>
    <w:pPr>
      <w:spacing w:after="0" w:line="240" w:lineRule="auto"/>
    </w:pPr>
  </w:style>
  <w:style w:type="paragraph" w:styleId="Listenabsatz">
    <w:name w:val="List Paragraph"/>
    <w:basedOn w:val="Standard"/>
    <w:uiPriority w:val="34"/>
    <w:qFormat/>
    <w:rsid w:val="00B71603"/>
    <w:pPr>
      <w:ind w:left="720"/>
      <w:contextualSpacing/>
    </w:pPr>
  </w:style>
  <w:style w:type="paragraph" w:styleId="Kopfzeile">
    <w:name w:val="header"/>
    <w:basedOn w:val="Standard"/>
    <w:link w:val="KopfzeileZchn"/>
    <w:uiPriority w:val="99"/>
    <w:unhideWhenUsed/>
    <w:rsid w:val="00AB41D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B41D4"/>
  </w:style>
  <w:style w:type="paragraph" w:styleId="Fuzeile">
    <w:name w:val="footer"/>
    <w:basedOn w:val="Standard"/>
    <w:link w:val="FuzeileZchn"/>
    <w:uiPriority w:val="99"/>
    <w:unhideWhenUsed/>
    <w:rsid w:val="00AB41D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B41D4"/>
  </w:style>
  <w:style w:type="paragraph" w:customStyle="1" w:styleId="Aufzhlung">
    <w:name w:val="Aufzählung"/>
    <w:basedOn w:val="Standard"/>
    <w:qFormat/>
    <w:rsid w:val="00AA4123"/>
    <w:pPr>
      <w:numPr>
        <w:numId w:val="2"/>
      </w:numPr>
    </w:pPr>
  </w:style>
  <w:style w:type="paragraph" w:styleId="Titel">
    <w:name w:val="Title"/>
    <w:basedOn w:val="Standard"/>
    <w:next w:val="Standard"/>
    <w:link w:val="TitelZchn"/>
    <w:uiPriority w:val="10"/>
    <w:qFormat/>
    <w:rsid w:val="0019755C"/>
    <w:pPr>
      <w:pBdr>
        <w:top w:val="single" w:sz="4" w:space="1" w:color="F8B323" w:themeColor="accent1"/>
        <w:bottom w:val="single" w:sz="4" w:space="1" w:color="F8B323" w:themeColor="accent1"/>
      </w:pBdr>
      <w:spacing w:before="0" w:after="240"/>
      <w:jc w:val="center"/>
    </w:pPr>
    <w:rPr>
      <w:rFonts w:asciiTheme="majorHAnsi" w:eastAsiaTheme="majorEastAsia" w:hAnsiTheme="majorHAnsi" w:cstheme="majorBidi"/>
      <w:caps/>
      <w:color w:val="F8B323" w:themeColor="accent1"/>
      <w:spacing w:val="10"/>
      <w:sz w:val="52"/>
      <w:szCs w:val="52"/>
    </w:rPr>
  </w:style>
  <w:style w:type="character" w:customStyle="1" w:styleId="TitelZchn">
    <w:name w:val="Titel Zchn"/>
    <w:basedOn w:val="Absatz-Standardschriftart"/>
    <w:link w:val="Titel"/>
    <w:uiPriority w:val="10"/>
    <w:rsid w:val="0019755C"/>
    <w:rPr>
      <w:rFonts w:asciiTheme="majorHAnsi" w:eastAsiaTheme="majorEastAsia" w:hAnsiTheme="majorHAnsi" w:cstheme="majorBidi"/>
      <w:caps/>
      <w:color w:val="F8B323" w:themeColor="accent1"/>
      <w:spacing w:val="10"/>
      <w:sz w:val="52"/>
      <w:szCs w:val="52"/>
    </w:rPr>
  </w:style>
  <w:style w:type="character" w:customStyle="1" w:styleId="berschrift1Zchn">
    <w:name w:val="Überschrift 1 Zchn"/>
    <w:basedOn w:val="Absatz-Standardschriftart"/>
    <w:link w:val="berschrift1"/>
    <w:uiPriority w:val="9"/>
    <w:rsid w:val="0019755C"/>
    <w:rPr>
      <w:caps/>
      <w:color w:val="FFFFFF" w:themeColor="background1"/>
      <w:spacing w:val="15"/>
      <w:sz w:val="28"/>
      <w:szCs w:val="22"/>
      <w:shd w:val="clear" w:color="auto" w:fill="F8B323" w:themeFill="accent1"/>
    </w:rPr>
  </w:style>
  <w:style w:type="character" w:customStyle="1" w:styleId="berschrift2Zchn">
    <w:name w:val="Überschrift 2 Zchn"/>
    <w:basedOn w:val="Absatz-Standardschriftart"/>
    <w:link w:val="berschrift2"/>
    <w:uiPriority w:val="9"/>
    <w:rsid w:val="0019755C"/>
    <w:rPr>
      <w:spacing w:val="15"/>
      <w:shd w:val="clear" w:color="auto" w:fill="FDEFD2" w:themeFill="accent1" w:themeFillTint="33"/>
    </w:rPr>
  </w:style>
  <w:style w:type="character" w:customStyle="1" w:styleId="berschrift3Zchn">
    <w:name w:val="Überschrift 3 Zchn"/>
    <w:basedOn w:val="Absatz-Standardschriftart"/>
    <w:link w:val="berschrift3"/>
    <w:uiPriority w:val="9"/>
    <w:semiHidden/>
    <w:rsid w:val="000176DD"/>
    <w:rPr>
      <w:caps/>
      <w:color w:val="885D04" w:themeColor="accent1" w:themeShade="7F"/>
      <w:spacing w:val="15"/>
    </w:rPr>
  </w:style>
  <w:style w:type="character" w:customStyle="1" w:styleId="berschrift4Zchn">
    <w:name w:val="Überschrift 4 Zchn"/>
    <w:basedOn w:val="Absatz-Standardschriftart"/>
    <w:link w:val="berschrift4"/>
    <w:uiPriority w:val="9"/>
    <w:semiHidden/>
    <w:rsid w:val="000176DD"/>
    <w:rPr>
      <w:caps/>
      <w:color w:val="CD8C06" w:themeColor="accent1" w:themeShade="BF"/>
      <w:spacing w:val="10"/>
    </w:rPr>
  </w:style>
  <w:style w:type="character" w:customStyle="1" w:styleId="berschrift5Zchn">
    <w:name w:val="Überschrift 5 Zchn"/>
    <w:basedOn w:val="Absatz-Standardschriftart"/>
    <w:link w:val="berschrift5"/>
    <w:uiPriority w:val="9"/>
    <w:semiHidden/>
    <w:rsid w:val="000176DD"/>
    <w:rPr>
      <w:caps/>
      <w:color w:val="CD8C06" w:themeColor="accent1" w:themeShade="BF"/>
      <w:spacing w:val="10"/>
    </w:rPr>
  </w:style>
  <w:style w:type="character" w:customStyle="1" w:styleId="berschrift6Zchn">
    <w:name w:val="Überschrift 6 Zchn"/>
    <w:basedOn w:val="Absatz-Standardschriftart"/>
    <w:link w:val="berschrift6"/>
    <w:uiPriority w:val="9"/>
    <w:semiHidden/>
    <w:rsid w:val="000176DD"/>
    <w:rPr>
      <w:caps/>
      <w:color w:val="CD8C06" w:themeColor="accent1" w:themeShade="BF"/>
      <w:spacing w:val="10"/>
    </w:rPr>
  </w:style>
  <w:style w:type="character" w:customStyle="1" w:styleId="berschrift7Zchn">
    <w:name w:val="Überschrift 7 Zchn"/>
    <w:basedOn w:val="Absatz-Standardschriftart"/>
    <w:link w:val="berschrift7"/>
    <w:uiPriority w:val="9"/>
    <w:semiHidden/>
    <w:rsid w:val="000176DD"/>
    <w:rPr>
      <w:caps/>
      <w:color w:val="CD8C06" w:themeColor="accent1" w:themeShade="BF"/>
      <w:spacing w:val="10"/>
    </w:rPr>
  </w:style>
  <w:style w:type="character" w:customStyle="1" w:styleId="berschrift8Zchn">
    <w:name w:val="Überschrift 8 Zchn"/>
    <w:basedOn w:val="Absatz-Standardschriftart"/>
    <w:link w:val="berschrift8"/>
    <w:uiPriority w:val="9"/>
    <w:semiHidden/>
    <w:rsid w:val="000176DD"/>
    <w:rPr>
      <w:caps/>
      <w:spacing w:val="10"/>
      <w:sz w:val="18"/>
      <w:szCs w:val="18"/>
    </w:rPr>
  </w:style>
  <w:style w:type="character" w:customStyle="1" w:styleId="berschrift9Zchn">
    <w:name w:val="Überschrift 9 Zchn"/>
    <w:basedOn w:val="Absatz-Standardschriftart"/>
    <w:link w:val="berschrift9"/>
    <w:uiPriority w:val="9"/>
    <w:semiHidden/>
    <w:rsid w:val="000176DD"/>
    <w:rPr>
      <w:i/>
      <w:iCs/>
      <w:caps/>
      <w:spacing w:val="10"/>
      <w:sz w:val="18"/>
      <w:szCs w:val="18"/>
    </w:rPr>
  </w:style>
  <w:style w:type="paragraph" w:styleId="Beschriftung">
    <w:name w:val="caption"/>
    <w:basedOn w:val="Standard"/>
    <w:next w:val="Standard"/>
    <w:uiPriority w:val="35"/>
    <w:unhideWhenUsed/>
    <w:qFormat/>
    <w:rsid w:val="000176DD"/>
    <w:rPr>
      <w:b/>
      <w:bCs/>
      <w:color w:val="CD8C06" w:themeColor="accent1" w:themeShade="BF"/>
      <w:sz w:val="16"/>
      <w:szCs w:val="16"/>
    </w:rPr>
  </w:style>
  <w:style w:type="paragraph" w:styleId="Untertitel">
    <w:name w:val="Subtitle"/>
    <w:basedOn w:val="Standard"/>
    <w:next w:val="Standard"/>
    <w:link w:val="UntertitelZchn"/>
    <w:uiPriority w:val="11"/>
    <w:qFormat/>
    <w:rsid w:val="000176DD"/>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0176DD"/>
    <w:rPr>
      <w:caps/>
      <w:color w:val="595959" w:themeColor="text1" w:themeTint="A6"/>
      <w:spacing w:val="10"/>
      <w:sz w:val="21"/>
      <w:szCs w:val="21"/>
    </w:rPr>
  </w:style>
  <w:style w:type="character" w:styleId="Fett">
    <w:name w:val="Strong"/>
    <w:uiPriority w:val="22"/>
    <w:qFormat/>
    <w:rsid w:val="000176DD"/>
    <w:rPr>
      <w:b/>
      <w:bCs/>
    </w:rPr>
  </w:style>
  <w:style w:type="character" w:styleId="Hervorhebung">
    <w:name w:val="Emphasis"/>
    <w:uiPriority w:val="20"/>
    <w:qFormat/>
    <w:rsid w:val="000176DD"/>
    <w:rPr>
      <w:caps/>
      <w:color w:val="885D04" w:themeColor="accent1" w:themeShade="7F"/>
      <w:spacing w:val="5"/>
    </w:rPr>
  </w:style>
  <w:style w:type="paragraph" w:styleId="Zitat">
    <w:name w:val="Quote"/>
    <w:basedOn w:val="Standard"/>
    <w:next w:val="Standard"/>
    <w:link w:val="ZitatZchn"/>
    <w:uiPriority w:val="29"/>
    <w:qFormat/>
    <w:rsid w:val="000176DD"/>
    <w:rPr>
      <w:i/>
      <w:iCs/>
      <w:sz w:val="24"/>
      <w:szCs w:val="24"/>
    </w:rPr>
  </w:style>
  <w:style w:type="character" w:customStyle="1" w:styleId="ZitatZchn">
    <w:name w:val="Zitat Zchn"/>
    <w:basedOn w:val="Absatz-Standardschriftart"/>
    <w:link w:val="Zitat"/>
    <w:uiPriority w:val="29"/>
    <w:rsid w:val="000176DD"/>
    <w:rPr>
      <w:i/>
      <w:iCs/>
      <w:sz w:val="24"/>
      <w:szCs w:val="24"/>
    </w:rPr>
  </w:style>
  <w:style w:type="paragraph" w:styleId="IntensivesZitat">
    <w:name w:val="Intense Quote"/>
    <w:basedOn w:val="Standard"/>
    <w:next w:val="Standard"/>
    <w:link w:val="IntensivesZitatZchn"/>
    <w:uiPriority w:val="30"/>
    <w:qFormat/>
    <w:rsid w:val="000176DD"/>
    <w:pPr>
      <w:spacing w:before="240" w:after="240" w:line="240" w:lineRule="auto"/>
      <w:ind w:left="1080" w:right="1080"/>
      <w:jc w:val="center"/>
    </w:pPr>
    <w:rPr>
      <w:color w:val="F8B323" w:themeColor="accent1"/>
      <w:sz w:val="24"/>
      <w:szCs w:val="24"/>
    </w:rPr>
  </w:style>
  <w:style w:type="character" w:customStyle="1" w:styleId="IntensivesZitatZchn">
    <w:name w:val="Intensives Zitat Zchn"/>
    <w:basedOn w:val="Absatz-Standardschriftart"/>
    <w:link w:val="IntensivesZitat"/>
    <w:uiPriority w:val="30"/>
    <w:rsid w:val="000176DD"/>
    <w:rPr>
      <w:color w:val="F8B323" w:themeColor="accent1"/>
      <w:sz w:val="24"/>
      <w:szCs w:val="24"/>
    </w:rPr>
  </w:style>
  <w:style w:type="character" w:styleId="SchwacheHervorhebung">
    <w:name w:val="Subtle Emphasis"/>
    <w:uiPriority w:val="19"/>
    <w:qFormat/>
    <w:rsid w:val="000176DD"/>
    <w:rPr>
      <w:i/>
      <w:iCs/>
      <w:color w:val="885D04" w:themeColor="accent1" w:themeShade="7F"/>
    </w:rPr>
  </w:style>
  <w:style w:type="character" w:styleId="IntensiveHervorhebung">
    <w:name w:val="Intense Emphasis"/>
    <w:uiPriority w:val="21"/>
    <w:qFormat/>
    <w:rsid w:val="000176DD"/>
    <w:rPr>
      <w:b/>
      <w:bCs/>
      <w:caps/>
      <w:color w:val="885D04" w:themeColor="accent1" w:themeShade="7F"/>
      <w:spacing w:val="10"/>
    </w:rPr>
  </w:style>
  <w:style w:type="character" w:styleId="SchwacherVerweis">
    <w:name w:val="Subtle Reference"/>
    <w:uiPriority w:val="31"/>
    <w:qFormat/>
    <w:rsid w:val="000176DD"/>
    <w:rPr>
      <w:b/>
      <w:bCs/>
      <w:color w:val="F8B323" w:themeColor="accent1"/>
    </w:rPr>
  </w:style>
  <w:style w:type="character" w:styleId="IntensiverVerweis">
    <w:name w:val="Intense Reference"/>
    <w:uiPriority w:val="32"/>
    <w:qFormat/>
    <w:rsid w:val="000176DD"/>
    <w:rPr>
      <w:b/>
      <w:bCs/>
      <w:i/>
      <w:iCs/>
      <w:caps/>
      <w:color w:val="F8B323" w:themeColor="accent1"/>
    </w:rPr>
  </w:style>
  <w:style w:type="character" w:styleId="Buchtitel">
    <w:name w:val="Book Title"/>
    <w:uiPriority w:val="33"/>
    <w:qFormat/>
    <w:rsid w:val="000176DD"/>
    <w:rPr>
      <w:b/>
      <w:bCs/>
      <w:i/>
      <w:iCs/>
      <w:spacing w:val="0"/>
    </w:rPr>
  </w:style>
  <w:style w:type="paragraph" w:styleId="Inhaltsverzeichnisberschrift">
    <w:name w:val="TOC Heading"/>
    <w:basedOn w:val="berschrift1"/>
    <w:next w:val="Standard"/>
    <w:uiPriority w:val="39"/>
    <w:semiHidden/>
    <w:unhideWhenUsed/>
    <w:qFormat/>
    <w:rsid w:val="000176DD"/>
    <w:pPr>
      <w:outlineLvl w:val="9"/>
    </w:pPr>
  </w:style>
  <w:style w:type="table" w:styleId="Tabellenraster">
    <w:name w:val="Table Grid"/>
    <w:basedOn w:val="NormaleTabelle"/>
    <w:uiPriority w:val="39"/>
    <w:rsid w:val="000176D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0176DD"/>
    <w:pPr>
      <w:spacing w:after="0" w:line="240" w:lineRule="auto"/>
    </w:pPr>
    <w:tblPr>
      <w:tblStyleRowBandSize w:val="1"/>
      <w:tblStyleColBandSize w:val="1"/>
      <w:tblBorders>
        <w:top w:val="single" w:sz="4" w:space="0" w:color="FAD17A" w:themeColor="accent1" w:themeTint="99"/>
        <w:left w:val="single" w:sz="4" w:space="0" w:color="FAD17A" w:themeColor="accent1" w:themeTint="99"/>
        <w:bottom w:val="single" w:sz="4" w:space="0" w:color="FAD17A" w:themeColor="accent1" w:themeTint="99"/>
        <w:right w:val="single" w:sz="4" w:space="0" w:color="FAD17A" w:themeColor="accent1" w:themeTint="99"/>
        <w:insideH w:val="single" w:sz="4" w:space="0" w:color="FAD17A" w:themeColor="accent1" w:themeTint="99"/>
        <w:insideV w:val="single" w:sz="4" w:space="0" w:color="FAD17A" w:themeColor="accent1" w:themeTint="99"/>
      </w:tblBorders>
    </w:tblPr>
    <w:tblStylePr w:type="firstRow">
      <w:rPr>
        <w:b/>
        <w:bCs/>
        <w:color w:val="FFFFFF" w:themeColor="background1"/>
      </w:rPr>
      <w:tblPr/>
      <w:tcPr>
        <w:tcBorders>
          <w:top w:val="single" w:sz="4" w:space="0" w:color="F8B323" w:themeColor="accent1"/>
          <w:left w:val="single" w:sz="4" w:space="0" w:color="F8B323" w:themeColor="accent1"/>
          <w:bottom w:val="single" w:sz="4" w:space="0" w:color="F8B323" w:themeColor="accent1"/>
          <w:right w:val="single" w:sz="4" w:space="0" w:color="F8B323" w:themeColor="accent1"/>
          <w:insideH w:val="nil"/>
          <w:insideV w:val="nil"/>
        </w:tcBorders>
        <w:shd w:val="clear" w:color="auto" w:fill="F8B323" w:themeFill="accent1"/>
      </w:tcPr>
    </w:tblStylePr>
    <w:tblStylePr w:type="lastRow">
      <w:rPr>
        <w:b/>
        <w:bCs/>
      </w:rPr>
      <w:tblPr/>
      <w:tcPr>
        <w:tcBorders>
          <w:top w:val="double" w:sz="4" w:space="0" w:color="F8B323" w:themeColor="accent1"/>
        </w:tcBorders>
      </w:tcPr>
    </w:tblStylePr>
    <w:tblStylePr w:type="firstCol">
      <w:rPr>
        <w:b/>
        <w:bCs/>
      </w:rPr>
    </w:tblStylePr>
    <w:tblStylePr w:type="lastCol">
      <w:rPr>
        <w:b/>
        <w:bCs/>
      </w:rPr>
    </w:tblStylePr>
    <w:tblStylePr w:type="band1Vert">
      <w:tblPr/>
      <w:tcPr>
        <w:shd w:val="clear" w:color="auto" w:fill="FDEFD2" w:themeFill="accent1" w:themeFillTint="33"/>
      </w:tcPr>
    </w:tblStylePr>
    <w:tblStylePr w:type="band1Horz">
      <w:tblPr/>
      <w:tcPr>
        <w:shd w:val="clear" w:color="auto" w:fill="FDEFD2" w:themeFill="accent1" w:themeFillTint="33"/>
      </w:tcPr>
    </w:tblStylePr>
  </w:style>
  <w:style w:type="paragraph" w:styleId="Funotentext">
    <w:name w:val="footnote text"/>
    <w:basedOn w:val="Standard"/>
    <w:link w:val="FunotentextZchn"/>
    <w:uiPriority w:val="99"/>
    <w:semiHidden/>
    <w:unhideWhenUsed/>
    <w:rsid w:val="0019755C"/>
    <w:pPr>
      <w:spacing w:before="0" w:after="0" w:line="240" w:lineRule="auto"/>
    </w:pPr>
  </w:style>
  <w:style w:type="character" w:customStyle="1" w:styleId="FunotentextZchn">
    <w:name w:val="Fußnotentext Zchn"/>
    <w:basedOn w:val="Absatz-Standardschriftart"/>
    <w:link w:val="Funotentext"/>
    <w:uiPriority w:val="99"/>
    <w:semiHidden/>
    <w:rsid w:val="0019755C"/>
  </w:style>
  <w:style w:type="character" w:styleId="Funotenzeichen">
    <w:name w:val="footnote reference"/>
    <w:basedOn w:val="Absatz-Standardschriftart"/>
    <w:uiPriority w:val="99"/>
    <w:semiHidden/>
    <w:unhideWhenUsed/>
    <w:rsid w:val="0019755C"/>
    <w:rPr>
      <w:vertAlign w:val="superscript"/>
    </w:rPr>
  </w:style>
  <w:style w:type="paragraph" w:styleId="Verzeichnis1">
    <w:name w:val="toc 1"/>
    <w:basedOn w:val="Standard"/>
    <w:next w:val="Standard"/>
    <w:autoRedefine/>
    <w:uiPriority w:val="39"/>
    <w:unhideWhenUsed/>
    <w:rsid w:val="00033536"/>
    <w:pPr>
      <w:spacing w:after="100"/>
    </w:pPr>
  </w:style>
  <w:style w:type="paragraph" w:styleId="Verzeichnis2">
    <w:name w:val="toc 2"/>
    <w:basedOn w:val="Standard"/>
    <w:next w:val="Standard"/>
    <w:autoRedefine/>
    <w:uiPriority w:val="39"/>
    <w:unhideWhenUsed/>
    <w:rsid w:val="00033536"/>
    <w:pPr>
      <w:spacing w:after="100"/>
      <w:ind w:left="200"/>
    </w:pPr>
  </w:style>
  <w:style w:type="character" w:styleId="Hyperlink">
    <w:name w:val="Hyperlink"/>
    <w:basedOn w:val="Absatz-Standardschriftart"/>
    <w:uiPriority w:val="99"/>
    <w:unhideWhenUsed/>
    <w:rsid w:val="00033536"/>
    <w:rPr>
      <w:color w:val="46B2B5" w:themeColor="hyperlink"/>
      <w:u w:val="single"/>
    </w:rPr>
  </w:style>
  <w:style w:type="paragraph" w:styleId="Abbildungsverzeichnis">
    <w:name w:val="table of figures"/>
    <w:basedOn w:val="Standard"/>
    <w:next w:val="Standard"/>
    <w:uiPriority w:val="99"/>
    <w:unhideWhenUsed/>
    <w:rsid w:val="004322A0"/>
    <w:pPr>
      <w:spacing w:after="0"/>
    </w:pPr>
  </w:style>
  <w:style w:type="character" w:customStyle="1" w:styleId="KeinLeerraumZchn">
    <w:name w:val="Kein Leerraum Zchn"/>
    <w:basedOn w:val="Absatz-Standardschriftart"/>
    <w:link w:val="KeinLeerraum"/>
    <w:uiPriority w:val="1"/>
    <w:rsid w:val="00432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33C84-7B5D-4A64-A6F1-D3A75BAC3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1767</Words>
  <Characters>11138</Characters>
  <Application>Microsoft Office Word</Application>
  <DocSecurity>0</DocSecurity>
  <Lines>92</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Künstliche Intelligenz</dc:title>
  <dc:subject>Projekt von Jana Strasser</dc:subject>
  <dc:creator>Esther Woschitz</dc:creator>
  <cp:keywords/>
  <dc:description/>
  <cp:lastModifiedBy>Strasser Jana</cp:lastModifiedBy>
  <cp:revision>2</cp:revision>
  <dcterms:created xsi:type="dcterms:W3CDTF">2026-10-06T08:57:00Z</dcterms:created>
  <dcterms:modified xsi:type="dcterms:W3CDTF">2026-10-06T08:57:00Z</dcterms:modified>
</cp:coreProperties>
</file>